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577C" w14:textId="77777777" w:rsidR="004F4054" w:rsidRDefault="00033825" w:rsidP="00033825">
      <w:pPr>
        <w:rPr>
          <w:b/>
          <w:bCs/>
          <w:color w:val="2F5496" w:themeColor="accent1" w:themeShade="BF"/>
        </w:rPr>
      </w:pPr>
      <w:r w:rsidRPr="00033825">
        <w:rPr>
          <w:b/>
          <w:bCs/>
          <w:color w:val="2F5496" w:themeColor="accent1" w:themeShade="BF"/>
        </w:rPr>
        <w:t xml:space="preserve">621035 FRESH CARE PODLAHY </w:t>
      </w:r>
    </w:p>
    <w:p w14:paraId="172A3D11" w14:textId="221386FB" w:rsidR="00033825" w:rsidRPr="00033825" w:rsidRDefault="004F4054" w:rsidP="00033825">
      <w:pPr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Univerzální č</w:t>
      </w:r>
      <w:r w:rsidR="00033825" w:rsidRPr="00033825">
        <w:rPr>
          <w:b/>
          <w:bCs/>
          <w:color w:val="2F5496" w:themeColor="accent1" w:themeShade="BF"/>
        </w:rPr>
        <w:t>isticí prostředek, p</w:t>
      </w:r>
      <w:proofErr w:type="spellStart"/>
      <w:r w:rsidR="00033825" w:rsidRPr="00033825">
        <w:rPr>
          <w:b/>
          <w:bCs/>
          <w:color w:val="2F5496" w:themeColor="accent1" w:themeShade="BF"/>
        </w:rPr>
        <w:t>et</w:t>
      </w:r>
      <w:proofErr w:type="spellEnd"/>
      <w:r w:rsidR="00033825" w:rsidRPr="00033825">
        <w:rPr>
          <w:b/>
          <w:bCs/>
          <w:color w:val="2F5496" w:themeColor="accent1" w:themeShade="BF"/>
        </w:rPr>
        <w:t xml:space="preserve"> </w:t>
      </w:r>
      <w:proofErr w:type="spellStart"/>
      <w:r w:rsidR="00033825" w:rsidRPr="00033825">
        <w:rPr>
          <w:b/>
          <w:bCs/>
          <w:color w:val="2F5496" w:themeColor="accent1" w:themeShade="BF"/>
        </w:rPr>
        <w:t>friendly</w:t>
      </w:r>
      <w:proofErr w:type="spellEnd"/>
      <w:r w:rsidR="00033825" w:rsidRPr="00033825">
        <w:rPr>
          <w:b/>
          <w:bCs/>
          <w:color w:val="2F5496" w:themeColor="accent1" w:themeShade="BF"/>
        </w:rPr>
        <w:t>, pro robotické a podlahové myčky</w:t>
      </w:r>
    </w:p>
    <w:p w14:paraId="4A7581FA" w14:textId="622E18A8" w:rsidR="00033825" w:rsidRPr="00033825" w:rsidRDefault="00033825" w:rsidP="00033825">
      <w:r w:rsidRPr="00033825">
        <w:t>- Čisticí prostředek s probiotickou recepturou, speciálně vyvinutý pro použití v elektrických podlahových myčkách a robotech s funkcí mytí podlah, 1000 ml, Made in Italy.</w:t>
      </w:r>
    </w:p>
    <w:p w14:paraId="7861E316" w14:textId="77777777" w:rsidR="00076C11" w:rsidRPr="00887537" w:rsidRDefault="00076C11" w:rsidP="003546B2">
      <w:pPr>
        <w:rPr>
          <w:b/>
          <w:bCs/>
          <w:color w:val="2F5496" w:themeColor="accent1" w:themeShade="BF"/>
          <w:sz w:val="18"/>
          <w:szCs w:val="18"/>
        </w:rPr>
      </w:pPr>
    </w:p>
    <w:p w14:paraId="25FAD0BE" w14:textId="77777777" w:rsidR="00033825" w:rsidRP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color w:val="2F5496" w:themeColor="accent1" w:themeShade="BF"/>
          <w:kern w:val="2"/>
          <w:sz w:val="28"/>
          <w:szCs w:val="28"/>
          <w:lang w:eastAsia="en-US"/>
          <w14:ligatures w14:val="standardContextual"/>
        </w:rPr>
      </w:pPr>
      <w:r w:rsidRPr="00033825">
        <w:rPr>
          <w:rFonts w:asciiTheme="minorHAnsi" w:eastAsiaTheme="minorHAnsi" w:hAnsiTheme="minorHAnsi" w:cstheme="minorBidi"/>
          <w:b/>
          <w:bCs/>
          <w:color w:val="2F5496" w:themeColor="accent1" w:themeShade="BF"/>
          <w:kern w:val="2"/>
          <w:sz w:val="28"/>
          <w:szCs w:val="28"/>
          <w:lang w:eastAsia="en-US"/>
          <w14:ligatures w14:val="standardContextual"/>
        </w:rPr>
        <w:t>Hloubkové čištění, bez pěny a specifický účinek proti skvrnám a pachům po domácích mazlíčcích.</w:t>
      </w:r>
    </w:p>
    <w:p w14:paraId="72759977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2226CE8F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 Emoji" w:hAnsi="Segoe UI Emoji" w:cs="Segoe U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Č</w:t>
      </w:r>
      <w:r>
        <w:rPr>
          <w:rFonts w:ascii="Segoe UI Emoji" w:hAnsi="Segoe UI Emoji" w:cs="Segoe UI"/>
          <w:color w:val="000000"/>
          <w:sz w:val="22"/>
          <w:szCs w:val="22"/>
        </w:rPr>
        <w:t>istic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prost</w:t>
      </w:r>
      <w:r>
        <w:rPr>
          <w:rFonts w:ascii="Calibri" w:hAnsi="Calibri" w:cs="Calibri"/>
          <w:color w:val="000000"/>
          <w:sz w:val="22"/>
          <w:szCs w:val="22"/>
        </w:rPr>
        <w:t>ř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edek na podlahy 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FRESH CARE od Meliconi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je speci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>ln</w:t>
      </w:r>
      <w:r>
        <w:rPr>
          <w:rFonts w:ascii="Calibri" w:hAnsi="Calibri" w:cs="Calibri"/>
          <w:color w:val="000000"/>
          <w:sz w:val="22"/>
          <w:szCs w:val="22"/>
        </w:rPr>
        <w:t>ě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vyvinut</w:t>
      </w:r>
      <w:r>
        <w:rPr>
          <w:rFonts w:ascii="Segoe UI Emoji" w:hAnsi="Segoe UI Emoji" w:cs="Segoe UI Emoji"/>
          <w:color w:val="000000"/>
          <w:sz w:val="22"/>
          <w:szCs w:val="22"/>
        </w:rPr>
        <w:t>ý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pro pou</w:t>
      </w:r>
      <w:r>
        <w:rPr>
          <w:rFonts w:ascii="Segoe UI Emoji" w:hAnsi="Segoe UI Emoji" w:cs="Segoe UI Emoji"/>
          <w:color w:val="000000"/>
          <w:sz w:val="22"/>
          <w:szCs w:val="22"/>
        </w:rPr>
        <w:t>ž</w:t>
      </w:r>
      <w:r>
        <w:rPr>
          <w:rFonts w:ascii="Segoe UI Emoji" w:hAnsi="Segoe UI Emoji" w:cs="Segoe UI"/>
          <w:color w:val="000000"/>
          <w:sz w:val="22"/>
          <w:szCs w:val="22"/>
        </w:rPr>
        <w:t>it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v 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elektrick</w:t>
      </w:r>
      <w:r w:rsidRPr="00033825">
        <w:rPr>
          <w:rFonts w:ascii="Segoe UI Emoji" w:hAnsi="Segoe UI Emoji" w:cs="Segoe UI Emoji"/>
          <w:b/>
          <w:bCs/>
          <w:color w:val="000000"/>
          <w:sz w:val="22"/>
          <w:szCs w:val="22"/>
        </w:rPr>
        <w:t>ý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ch podlahov</w:t>
      </w:r>
      <w:r w:rsidRPr="00033825">
        <w:rPr>
          <w:rFonts w:ascii="Segoe UI Emoji" w:hAnsi="Segoe UI Emoji" w:cs="Segoe UI Emoji"/>
          <w:b/>
          <w:bCs/>
          <w:color w:val="000000"/>
          <w:sz w:val="22"/>
          <w:szCs w:val="22"/>
        </w:rPr>
        <w:t>ý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ch my</w:t>
      </w:r>
      <w:r w:rsidRPr="00033825">
        <w:rPr>
          <w:rFonts w:ascii="Calibri" w:hAnsi="Calibri" w:cs="Calibri"/>
          <w:b/>
          <w:bCs/>
          <w:color w:val="000000"/>
          <w:sz w:val="22"/>
          <w:szCs w:val="22"/>
        </w:rPr>
        <w:t>č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k</w:t>
      </w:r>
      <w:r w:rsidRPr="00033825">
        <w:rPr>
          <w:rFonts w:ascii="Segoe UI Emoji" w:hAnsi="Segoe UI Emoji" w:cs="Segoe UI Emoji"/>
          <w:b/>
          <w:bCs/>
          <w:color w:val="000000"/>
          <w:sz w:val="22"/>
          <w:szCs w:val="22"/>
        </w:rPr>
        <w:t>á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>ch a robotech s funkc</w:t>
      </w:r>
      <w:r w:rsidRPr="00033825"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myt</w:t>
      </w:r>
      <w:r w:rsidRPr="00033825"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 w:rsidRPr="00033825"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podlah.</w:t>
      </w:r>
    </w:p>
    <w:p w14:paraId="3E6E9B19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45CF0D01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 Emoji" w:hAnsi="Segoe UI Emoji" w:cs="Segoe UI"/>
          <w:color w:val="000000"/>
          <w:sz w:val="22"/>
          <w:szCs w:val="22"/>
        </w:rPr>
      </w:pPr>
      <w:r>
        <w:rPr>
          <w:rFonts w:ascii="Segoe UI Emoji" w:hAnsi="Segoe UI Emoji" w:cs="Segoe UI"/>
          <w:color w:val="000000"/>
          <w:sz w:val="22"/>
          <w:szCs w:val="22"/>
        </w:rPr>
        <w:t>Díky speciální nep</w:t>
      </w:r>
      <w:r>
        <w:rPr>
          <w:rFonts w:ascii="Calibri" w:hAnsi="Calibri" w:cs="Calibri"/>
          <w:color w:val="000000"/>
          <w:sz w:val="22"/>
          <w:szCs w:val="22"/>
        </w:rPr>
        <w:t>ě</w:t>
      </w:r>
      <w:r>
        <w:rPr>
          <w:rFonts w:ascii="Segoe UI Emoji" w:hAnsi="Segoe UI Emoji" w:cs="Segoe UI"/>
          <w:color w:val="000000"/>
          <w:sz w:val="22"/>
          <w:szCs w:val="22"/>
        </w:rPr>
        <w:t>niv</w:t>
      </w:r>
      <w:r>
        <w:rPr>
          <w:rFonts w:ascii="Segoe UI Emoji" w:hAnsi="Segoe UI Emoji" w:cs="Segoe UI Emoji"/>
          <w:color w:val="000000"/>
          <w:sz w:val="22"/>
          <w:szCs w:val="22"/>
        </w:rPr>
        <w:t>é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probiotick</w:t>
      </w:r>
      <w:r>
        <w:rPr>
          <w:rFonts w:ascii="Segoe UI Emoji" w:hAnsi="Segoe UI Emoji" w:cs="Segoe UI Emoji"/>
          <w:color w:val="000000"/>
          <w:sz w:val="22"/>
          <w:szCs w:val="22"/>
        </w:rPr>
        <w:t>é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receptu</w:t>
      </w:r>
      <w:r>
        <w:rPr>
          <w:rFonts w:ascii="Calibri" w:hAnsi="Calibri" w:cs="Calibri"/>
          <w:color w:val="000000"/>
          <w:sz w:val="22"/>
          <w:szCs w:val="22"/>
        </w:rPr>
        <w:t>ř</w:t>
      </w:r>
      <w:r>
        <w:rPr>
          <w:rFonts w:ascii="Segoe UI Emoji" w:hAnsi="Segoe UI Emoji" w:cs="Segoe UI"/>
          <w:color w:val="000000"/>
          <w:sz w:val="22"/>
          <w:szCs w:val="22"/>
        </w:rPr>
        <w:t>e s ethanolem p</w:t>
      </w:r>
      <w:r>
        <w:rPr>
          <w:rFonts w:ascii="Calibri" w:hAnsi="Calibri" w:cs="Calibri"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color w:val="000000"/>
          <w:sz w:val="22"/>
          <w:szCs w:val="22"/>
        </w:rPr>
        <w:t>sob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do hloubky a pom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>h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odstra</w:t>
      </w:r>
      <w:r>
        <w:rPr>
          <w:rFonts w:ascii="Calibri" w:hAnsi="Calibri" w:cs="Calibri"/>
          <w:color w:val="000000"/>
          <w:sz w:val="22"/>
          <w:szCs w:val="22"/>
        </w:rPr>
        <w:t>ň</w:t>
      </w:r>
      <w:r>
        <w:rPr>
          <w:rFonts w:ascii="Segoe UI Emoji" w:hAnsi="Segoe UI Emoji" w:cs="Segoe UI"/>
          <w:color w:val="000000"/>
          <w:sz w:val="22"/>
          <w:szCs w:val="22"/>
        </w:rPr>
        <w:t>ovat ne</w:t>
      </w:r>
      <w:r>
        <w:rPr>
          <w:rFonts w:ascii="Calibri" w:hAnsi="Calibri" w:cs="Calibri"/>
          <w:color w:val="000000"/>
          <w:sz w:val="22"/>
          <w:szCs w:val="22"/>
        </w:rPr>
        <w:t>č</w:t>
      </w:r>
      <w:r>
        <w:rPr>
          <w:rFonts w:ascii="Segoe UI Emoji" w:hAnsi="Segoe UI Emoji" w:cs="Segoe UI"/>
          <w:color w:val="000000"/>
          <w:sz w:val="22"/>
          <w:szCs w:val="22"/>
        </w:rPr>
        <w:t>istoty, skvrny a pachy zp</w:t>
      </w:r>
      <w:r>
        <w:rPr>
          <w:rFonts w:ascii="Calibri" w:hAnsi="Calibri" w:cs="Calibri"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color w:val="000000"/>
          <w:sz w:val="22"/>
          <w:szCs w:val="22"/>
        </w:rPr>
        <w:t>soben</w:t>
      </w:r>
      <w:r>
        <w:rPr>
          <w:rFonts w:ascii="Segoe UI Emoji" w:hAnsi="Segoe UI Emoji" w:cs="Segoe UI Emoji"/>
          <w:color w:val="000000"/>
          <w:sz w:val="22"/>
          <w:szCs w:val="22"/>
        </w:rPr>
        <w:t>é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dom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>c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>mi mazl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Calibri" w:hAnsi="Calibri" w:cs="Calibri"/>
          <w:color w:val="000000"/>
          <w:sz w:val="22"/>
          <w:szCs w:val="22"/>
        </w:rPr>
        <w:t>č</w:t>
      </w:r>
      <w:r>
        <w:rPr>
          <w:rFonts w:ascii="Segoe UI Emoji" w:hAnsi="Segoe UI Emoji" w:cs="Segoe UI"/>
          <w:color w:val="000000"/>
          <w:sz w:val="22"/>
          <w:szCs w:val="22"/>
        </w:rPr>
        <w:t>ky. Je vhodn</w:t>
      </w:r>
      <w:r>
        <w:rPr>
          <w:rFonts w:ascii="Segoe UI Emoji" w:hAnsi="Segoe UI Emoji" w:cs="Segoe UI Emoji"/>
          <w:color w:val="000000"/>
          <w:sz w:val="22"/>
          <w:szCs w:val="22"/>
        </w:rPr>
        <w:t>ý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pro r</w:t>
      </w:r>
      <w:r>
        <w:rPr>
          <w:rFonts w:ascii="Calibri" w:hAnsi="Calibri" w:cs="Calibri"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color w:val="000000"/>
          <w:sz w:val="22"/>
          <w:szCs w:val="22"/>
        </w:rPr>
        <w:t>zn</w:t>
      </w:r>
      <w:r>
        <w:rPr>
          <w:rFonts w:ascii="Segoe UI Emoji" w:hAnsi="Segoe UI Emoji" w:cs="Segoe UI Emoji"/>
          <w:color w:val="000000"/>
          <w:sz w:val="22"/>
          <w:szCs w:val="22"/>
        </w:rPr>
        <w:t>é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typy podlah, jako jsou d</w:t>
      </w:r>
      <w:r>
        <w:rPr>
          <w:rFonts w:ascii="Calibri" w:hAnsi="Calibri" w:cs="Calibri"/>
          <w:color w:val="000000"/>
          <w:sz w:val="22"/>
          <w:szCs w:val="22"/>
        </w:rPr>
        <w:t>ř</w:t>
      </w:r>
      <w:r>
        <w:rPr>
          <w:rFonts w:ascii="Segoe UI Emoji" w:hAnsi="Segoe UI Emoji" w:cs="Segoe UI"/>
          <w:color w:val="000000"/>
          <w:sz w:val="22"/>
          <w:szCs w:val="22"/>
        </w:rPr>
        <w:t>evo, dla</w:t>
      </w:r>
      <w:r>
        <w:rPr>
          <w:rFonts w:ascii="Segoe UI Emoji" w:hAnsi="Segoe UI Emoji" w:cs="Segoe UI Emoji"/>
          <w:color w:val="000000"/>
          <w:sz w:val="22"/>
          <w:szCs w:val="22"/>
        </w:rPr>
        <w:t>ž</w:t>
      </w:r>
      <w:r>
        <w:rPr>
          <w:rFonts w:ascii="Segoe UI Emoji" w:hAnsi="Segoe UI Emoji" w:cs="Segoe UI"/>
          <w:color w:val="000000"/>
          <w:sz w:val="22"/>
          <w:szCs w:val="22"/>
        </w:rPr>
        <w:t>ba, lamin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>t, mramor, vinyl a dal</w:t>
      </w:r>
      <w:r>
        <w:rPr>
          <w:rFonts w:ascii="Segoe UI Emoji" w:hAnsi="Segoe UI Emoji" w:cs="Segoe UI Emoji"/>
          <w:color w:val="000000"/>
          <w:sz w:val="22"/>
          <w:szCs w:val="22"/>
        </w:rPr>
        <w:t>ší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kompatibiln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povrchy.</w:t>
      </w:r>
    </w:p>
    <w:p w14:paraId="3AB1C786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3332BD06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 Emoji" w:hAnsi="Segoe UI Emoji" w:cs="Segoe UI"/>
          <w:color w:val="000000"/>
          <w:sz w:val="22"/>
          <w:szCs w:val="22"/>
        </w:rPr>
      </w:pPr>
      <w:r>
        <w:rPr>
          <w:rFonts w:ascii="Segoe UI Emoji" w:hAnsi="Segoe UI Emoji" w:cs="Segoe UI"/>
          <w:color w:val="000000"/>
          <w:sz w:val="22"/>
          <w:szCs w:val="22"/>
        </w:rPr>
        <w:t>Po úklidu zanechává sv</w:t>
      </w:r>
      <w:r>
        <w:rPr>
          <w:rFonts w:ascii="Calibri" w:hAnsi="Calibri" w:cs="Calibri"/>
          <w:color w:val="000000"/>
          <w:sz w:val="22"/>
          <w:szCs w:val="22"/>
        </w:rPr>
        <w:t>ě</w:t>
      </w:r>
      <w:r>
        <w:rPr>
          <w:rFonts w:ascii="Segoe UI Emoji" w:hAnsi="Segoe UI Emoji" w:cs="Segoe UI Emoji"/>
          <w:color w:val="000000"/>
          <w:sz w:val="22"/>
          <w:szCs w:val="22"/>
        </w:rPr>
        <w:t>ží</w:t>
      </w:r>
      <w:r>
        <w:rPr>
          <w:rFonts w:ascii="Segoe UI Emoji" w:hAnsi="Segoe UI Emoji" w:cs="Segoe UI"/>
          <w:color w:val="000000"/>
          <w:sz w:val="22"/>
          <w:szCs w:val="22"/>
        </w:rPr>
        <w:t>, jemnou a dlouhotrvaj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>c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v</w:t>
      </w:r>
      <w:r>
        <w:rPr>
          <w:rFonts w:ascii="Calibri" w:hAnsi="Calibri" w:cs="Calibri"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color w:val="000000"/>
          <w:sz w:val="22"/>
          <w:szCs w:val="22"/>
        </w:rPr>
        <w:t>ni pro p</w:t>
      </w:r>
      <w:r>
        <w:rPr>
          <w:rFonts w:ascii="Calibri" w:hAnsi="Calibri" w:cs="Calibri"/>
          <w:color w:val="000000"/>
          <w:sz w:val="22"/>
          <w:szCs w:val="22"/>
        </w:rPr>
        <w:t>ř</w:t>
      </w:r>
      <w:r>
        <w:rPr>
          <w:rFonts w:ascii="Segoe UI Emoji" w:hAnsi="Segoe UI Emoji" w:cs="Segoe UI Emoji"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color w:val="000000"/>
          <w:sz w:val="22"/>
          <w:szCs w:val="22"/>
        </w:rPr>
        <w:t>jemn</w:t>
      </w:r>
      <w:r>
        <w:rPr>
          <w:rFonts w:ascii="Segoe UI Emoji" w:hAnsi="Segoe UI Emoji" w:cs="Segoe UI Emoji"/>
          <w:color w:val="000000"/>
          <w:sz w:val="22"/>
          <w:szCs w:val="22"/>
        </w:rPr>
        <w:t>ý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 pocit sv</w:t>
      </w:r>
      <w:r>
        <w:rPr>
          <w:rFonts w:ascii="Calibri" w:hAnsi="Calibri" w:cs="Calibri"/>
          <w:color w:val="000000"/>
          <w:sz w:val="22"/>
          <w:szCs w:val="22"/>
        </w:rPr>
        <w:t>ě</w:t>
      </w:r>
      <w:r>
        <w:rPr>
          <w:rFonts w:ascii="Segoe UI Emoji" w:hAnsi="Segoe UI Emoji" w:cs="Segoe UI Emoji"/>
          <w:color w:val="000000"/>
          <w:sz w:val="22"/>
          <w:szCs w:val="22"/>
        </w:rPr>
        <w:t>ž</w:t>
      </w:r>
      <w:r>
        <w:rPr>
          <w:rFonts w:ascii="Segoe UI Emoji" w:hAnsi="Segoe UI Emoji" w:cs="Segoe UI"/>
          <w:color w:val="000000"/>
          <w:sz w:val="22"/>
          <w:szCs w:val="22"/>
        </w:rPr>
        <w:t xml:space="preserve">esti a </w:t>
      </w:r>
      <w:r>
        <w:rPr>
          <w:rFonts w:ascii="Calibri" w:hAnsi="Calibri" w:cs="Calibri"/>
          <w:color w:val="000000"/>
          <w:sz w:val="22"/>
          <w:szCs w:val="22"/>
        </w:rPr>
        <w:t>č</w:t>
      </w:r>
      <w:r>
        <w:rPr>
          <w:rFonts w:ascii="Segoe UI Emoji" w:hAnsi="Segoe UI Emoji" w:cs="Segoe UI"/>
          <w:color w:val="000000"/>
          <w:sz w:val="22"/>
          <w:szCs w:val="22"/>
        </w:rPr>
        <w:t>istoty v dom</w:t>
      </w:r>
      <w:r>
        <w:rPr>
          <w:rFonts w:ascii="Segoe UI Emoji" w:hAnsi="Segoe UI Emoji" w:cs="Segoe UI Emoji"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color w:val="000000"/>
          <w:sz w:val="22"/>
          <w:szCs w:val="22"/>
        </w:rPr>
        <w:t>cnosti.</w:t>
      </w:r>
    </w:p>
    <w:p w14:paraId="29ABE0D1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3C8A6AF8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VÍCE POVRCH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·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PROBIOTICK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RECEPTURA 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·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PET FRIENDLY 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·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BEZ P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Ě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NY · SV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Ě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ŽÍ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A JEMN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Ů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N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Ě</w:t>
      </w:r>
    </w:p>
    <w:p w14:paraId="407E22D4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25367321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→ Praktické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ř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e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š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en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pro ka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ž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dodenn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č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i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š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t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ě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n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 xml:space="preserve"> podlah v dom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á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cnostech se zv</w:t>
      </w:r>
      <w:r>
        <w:rPr>
          <w:rFonts w:ascii="Segoe UI Emoji" w:hAnsi="Segoe UI Emoji" w:cs="Segoe UI Emoji"/>
          <w:b/>
          <w:bCs/>
          <w:color w:val="000000"/>
          <w:sz w:val="22"/>
          <w:szCs w:val="22"/>
        </w:rPr>
        <w:t>í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ř</w:t>
      </w:r>
      <w:r>
        <w:rPr>
          <w:rFonts w:ascii="Segoe UI Emoji" w:hAnsi="Segoe UI Emoji" w:cs="Segoe UI"/>
          <w:b/>
          <w:bCs/>
          <w:color w:val="000000"/>
          <w:sz w:val="22"/>
          <w:szCs w:val="22"/>
        </w:rPr>
        <w:t>aty.</w:t>
      </w:r>
    </w:p>
    <w:p w14:paraId="63B5376D" w14:textId="77777777" w:rsidR="00D20AFE" w:rsidRDefault="00D20AFE" w:rsidP="003546B2">
      <w:pPr>
        <w:rPr>
          <w:rFonts w:ascii="Segoe UI Emoji" w:hAnsi="Segoe UI Emoji" w:cs="Segoe UI Emoji"/>
          <w:b/>
          <w:bCs/>
          <w:lang w:val="it-IT"/>
        </w:rPr>
      </w:pPr>
    </w:p>
    <w:p w14:paraId="1CCDA26E" w14:textId="2EFA10BD" w:rsidR="003546B2" w:rsidRDefault="003546B2" w:rsidP="003546B2">
      <w:pPr>
        <w:rPr>
          <w:rFonts w:ascii="Segoe UI Emoji" w:hAnsi="Segoe UI Emoji" w:cs="Segoe UI Emoji"/>
        </w:rPr>
      </w:pPr>
      <w:r>
        <w:rPr>
          <w:b/>
          <w:bCs/>
          <w:noProof/>
        </w:rPr>
        <w:drawing>
          <wp:inline distT="0" distB="0" distL="0" distR="0" wp14:anchorId="4A60EA5E" wp14:editId="4FF2A0F5">
            <wp:extent cx="5297508" cy="3529464"/>
            <wp:effectExtent l="0" t="0" r="0" b="0"/>
            <wp:docPr id="167939064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390643" name="Immagin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508" cy="35294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CBBC0" w14:textId="4307AAD2" w:rsidR="003546B2" w:rsidRDefault="003546B2" w:rsidP="003546B2">
      <w:pPr>
        <w:rPr>
          <w:b/>
          <w:bCs/>
        </w:rPr>
      </w:pPr>
    </w:p>
    <w:p w14:paraId="71C1EFB2" w14:textId="4D450FBB" w:rsidR="003546B2" w:rsidRPr="000D0C70" w:rsidRDefault="00033825" w:rsidP="003546B2">
      <w:pPr>
        <w:spacing w:after="0"/>
        <w:rPr>
          <w:b/>
          <w:bCs/>
          <w:color w:val="2F5496" w:themeColor="accent1" w:themeShade="BF"/>
          <w:sz w:val="28"/>
          <w:szCs w:val="28"/>
        </w:rPr>
      </w:pPr>
      <w:r w:rsidRPr="00033825">
        <w:rPr>
          <w:b/>
          <w:bCs/>
          <w:color w:val="2F5496" w:themeColor="accent1" w:themeShade="BF"/>
          <w:sz w:val="28"/>
          <w:szCs w:val="28"/>
        </w:rPr>
        <w:lastRenderedPageBreak/>
        <w:t>Hlavní vlastnosti</w:t>
      </w:r>
    </w:p>
    <w:p w14:paraId="38156771" w14:textId="250E6151" w:rsidR="003546B2" w:rsidRPr="00D304E6" w:rsidRDefault="003546B2" w:rsidP="003546B2">
      <w:pPr>
        <w:spacing w:after="0"/>
        <w:rPr>
          <w:b/>
          <w:bCs/>
          <w:sz w:val="28"/>
          <w:szCs w:val="28"/>
        </w:rPr>
      </w:pPr>
    </w:p>
    <w:p w14:paraId="0AFD163E" w14:textId="55400A47" w:rsidR="00033825" w:rsidRPr="00033825" w:rsidRDefault="003820B3" w:rsidP="00033825">
      <w:pPr>
        <w:spacing w:after="0"/>
        <w:rPr>
          <w:lang w:val="it-IT"/>
        </w:rPr>
      </w:pPr>
      <w:r w:rsidRPr="00035D8D">
        <w:rPr>
          <w:b/>
          <w:bCs/>
          <w:noProof/>
          <w:color w:val="00B0F0"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7FFE028D" wp14:editId="410877CE">
            <wp:simplePos x="0" y="0"/>
            <wp:positionH relativeFrom="margin">
              <wp:posOffset>4469130</wp:posOffset>
            </wp:positionH>
            <wp:positionV relativeFrom="paragraph">
              <wp:posOffset>193040</wp:posOffset>
            </wp:positionV>
            <wp:extent cx="1438275" cy="2972435"/>
            <wp:effectExtent l="0" t="0" r="9525" b="0"/>
            <wp:wrapThrough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hrough>
            <wp:docPr id="19567872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787248" name="Obráze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972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6B2">
        <w:rPr>
          <w:rFonts w:ascii="Verdana" w:hAnsi="Verdana"/>
          <w:b/>
          <w:bCs/>
          <w:lang w:val="it-IT"/>
        </w:rPr>
        <w:t>▪</w:t>
      </w:r>
      <w:r w:rsidR="003546B2">
        <w:rPr>
          <w:b/>
          <w:bCs/>
          <w:lang w:val="it-IT"/>
        </w:rPr>
        <w:t xml:space="preserve"> </w:t>
      </w:r>
      <w:r w:rsidR="00033825" w:rsidRPr="00033825">
        <w:rPr>
          <w:b/>
          <w:bCs/>
        </w:rPr>
        <w:t>UNIVERZÁLNÍ</w:t>
      </w:r>
    </w:p>
    <w:p w14:paraId="2A4AF69B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Vhodný pro roboty a elektrické podlahové myčky s funkcí mytí podlah všech značek.</w:t>
      </w:r>
    </w:p>
    <w:p w14:paraId="18E366FC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PROBIOTICKÁ RECEPTURA</w:t>
      </w:r>
    </w:p>
    <w:p w14:paraId="66F2A0BE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Probiotické aktivní složky pomáhají působit do hloubky na nečistoty a organické zbytky a přispívají k odstranění skvrn a pachů způsobených domácími mazlíčky.</w:t>
      </w:r>
    </w:p>
    <w:p w14:paraId="050D9901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HLOUBKOVÉ ČIŠTĚNÍ VÍCE POVRCHŮ</w:t>
      </w:r>
    </w:p>
    <w:p w14:paraId="75B37821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Vhodný k čištění dřeva, dlažby, laminátu, mramoru, vinylu a dalších kompatibilních povrchů.</w:t>
      </w:r>
    </w:p>
    <w:p w14:paraId="01146FBF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BEZ PĚNY</w:t>
      </w:r>
    </w:p>
    <w:p w14:paraId="080F9947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Speciální nepěnivá receptura je určena pro použití v robotech a elektrických podlahových myčkách.</w:t>
      </w:r>
    </w:p>
    <w:p w14:paraId="5977F6AF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PET FRIENDLY</w:t>
      </w:r>
    </w:p>
    <w:p w14:paraId="6A3F7E43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Navržen pro každodenní potřeby domácností se psy a kočkami; pomáhá odstraňovat skvrny a nepříjemné pachy zanechané domácími mazlíčky.</w:t>
      </w:r>
    </w:p>
    <w:p w14:paraId="41C3AE28" w14:textId="77777777" w:rsidR="00033825" w:rsidRPr="003820B3" w:rsidRDefault="00033825" w:rsidP="003820B3">
      <w:pPr>
        <w:spacing w:after="0"/>
        <w:rPr>
          <w:lang w:val="it-IT"/>
        </w:rPr>
      </w:pPr>
    </w:p>
    <w:p w14:paraId="156B93DE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SVĚŽÍ A JEMNÁ VŮNĚ</w:t>
      </w:r>
    </w:p>
    <w:p w14:paraId="5B14741A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t>Zanechává svěží, jemnou a dlouhotrvající vůni a přispívá k příjemnému pocitu čistoty.</w:t>
      </w:r>
    </w:p>
    <w:p w14:paraId="3AB6FC16" w14:textId="77777777" w:rsidR="00033825" w:rsidRPr="00033825" w:rsidRDefault="00033825" w:rsidP="00033825">
      <w:pPr>
        <w:spacing w:after="0"/>
        <w:rPr>
          <w:lang w:val="it-IT"/>
        </w:rPr>
      </w:pPr>
      <w:r w:rsidRPr="00033825">
        <w:rPr>
          <w:b/>
          <w:bCs/>
        </w:rPr>
        <w:t>▪ RECEPTURA</w:t>
      </w:r>
    </w:p>
    <w:p w14:paraId="2EAA87EC" w14:textId="77777777" w:rsidR="00033825" w:rsidRPr="00033825" w:rsidRDefault="00033825" w:rsidP="00033825">
      <w:pPr>
        <w:numPr>
          <w:ilvl w:val="0"/>
          <w:numId w:val="13"/>
        </w:numPr>
        <w:spacing w:after="0"/>
        <w:rPr>
          <w:lang w:val="it-IT"/>
        </w:rPr>
      </w:pPr>
      <w:r w:rsidRPr="00033825">
        <w:rPr>
          <w:lang w:val="it-IT"/>
        </w:rPr>
        <w:t xml:space="preserve">S </w:t>
      </w:r>
      <w:r w:rsidRPr="00033825">
        <w:rPr>
          <w:b/>
          <w:bCs/>
          <w:lang w:val="it-IT"/>
        </w:rPr>
        <w:t>ethanolem</w:t>
      </w:r>
    </w:p>
    <w:p w14:paraId="5F2D28B9" w14:textId="77777777" w:rsidR="00033825" w:rsidRPr="00033825" w:rsidRDefault="00033825" w:rsidP="00033825">
      <w:pPr>
        <w:numPr>
          <w:ilvl w:val="0"/>
          <w:numId w:val="13"/>
        </w:numPr>
        <w:spacing w:after="0"/>
        <w:rPr>
          <w:lang w:val="it-IT"/>
        </w:rPr>
      </w:pPr>
      <w:r w:rsidRPr="00033825">
        <w:rPr>
          <w:lang w:val="it-IT"/>
        </w:rPr>
        <w:t xml:space="preserve">S </w:t>
      </w:r>
      <w:r w:rsidRPr="00033825">
        <w:rPr>
          <w:b/>
          <w:bCs/>
          <w:lang w:val="it-IT"/>
        </w:rPr>
        <w:t>probiotiky</w:t>
      </w:r>
    </w:p>
    <w:p w14:paraId="62801FB1" w14:textId="77777777" w:rsidR="00033825" w:rsidRPr="00033825" w:rsidRDefault="00033825" w:rsidP="00033825">
      <w:pPr>
        <w:numPr>
          <w:ilvl w:val="0"/>
          <w:numId w:val="13"/>
        </w:numPr>
        <w:spacing w:after="0"/>
        <w:rPr>
          <w:lang w:val="it-IT"/>
        </w:rPr>
      </w:pPr>
      <w:r w:rsidRPr="00033825">
        <w:rPr>
          <w:lang w:val="it-IT"/>
        </w:rPr>
        <w:t>Bez GMO</w:t>
      </w:r>
    </w:p>
    <w:p w14:paraId="684CA503" w14:textId="77777777" w:rsidR="00033825" w:rsidRPr="00033825" w:rsidRDefault="00033825" w:rsidP="00033825">
      <w:pPr>
        <w:numPr>
          <w:ilvl w:val="0"/>
          <w:numId w:val="13"/>
        </w:numPr>
        <w:spacing w:after="0"/>
        <w:rPr>
          <w:lang w:val="it-IT"/>
        </w:rPr>
      </w:pPr>
      <w:r w:rsidRPr="00033825">
        <w:rPr>
          <w:lang w:val="it-IT"/>
        </w:rPr>
        <w:t>Bez složek na bázi fosforu</w:t>
      </w:r>
    </w:p>
    <w:p w14:paraId="5F634A84" w14:textId="77777777" w:rsidR="00033825" w:rsidRDefault="00033825" w:rsidP="00033825">
      <w:pPr>
        <w:numPr>
          <w:ilvl w:val="0"/>
          <w:numId w:val="13"/>
        </w:numPr>
        <w:spacing w:after="0"/>
        <w:rPr>
          <w:lang w:val="it-IT"/>
        </w:rPr>
      </w:pPr>
      <w:r w:rsidRPr="00033825">
        <w:rPr>
          <w:lang w:val="it-IT"/>
        </w:rPr>
        <w:t>Bez EDTA</w:t>
      </w:r>
    </w:p>
    <w:p w14:paraId="17D3B2E7" w14:textId="77777777" w:rsidR="00033825" w:rsidRPr="00033825" w:rsidRDefault="00033825" w:rsidP="00033825">
      <w:pPr>
        <w:pStyle w:val="Odstavecseseznamem"/>
        <w:numPr>
          <w:ilvl w:val="0"/>
          <w:numId w:val="13"/>
        </w:numPr>
        <w:rPr>
          <w:rFonts w:asciiTheme="minorHAnsi" w:eastAsiaTheme="minorHAnsi" w:hAnsiTheme="minorHAnsi" w:cstheme="minorBidi"/>
          <w:kern w:val="2"/>
          <w:sz w:val="22"/>
          <w:szCs w:val="22"/>
          <w:lang w:val="it-IT" w:eastAsia="en-US"/>
          <w14:ligatures w14:val="standardContextual"/>
        </w:rPr>
      </w:pPr>
      <w:r w:rsidRPr="00033825">
        <w:rPr>
          <w:rFonts w:asciiTheme="minorHAnsi" w:eastAsiaTheme="minorHAnsi" w:hAnsiTheme="minorHAnsi" w:cstheme="minorBidi"/>
          <w:kern w:val="2"/>
          <w:sz w:val="22"/>
          <w:szCs w:val="22"/>
          <w:lang w:val="it-IT" w:eastAsia="en-US"/>
          <w14:ligatures w14:val="standardContextual"/>
        </w:rPr>
        <w:t>Nepěnivá receptura</w:t>
      </w:r>
    </w:p>
    <w:p w14:paraId="7D2D0B1C" w14:textId="74976995" w:rsidR="005A1674" w:rsidRPr="005A1674" w:rsidRDefault="005A1674" w:rsidP="005A1674">
      <w:pPr>
        <w:spacing w:after="0"/>
        <w:rPr>
          <w:lang w:val="it-IT"/>
        </w:rPr>
      </w:pPr>
      <w:r>
        <w:rPr>
          <w:rFonts w:ascii="Verdana" w:hAnsi="Verdana"/>
          <w:b/>
          <w:bCs/>
          <w:lang w:val="it-IT"/>
        </w:rPr>
        <w:t>▪</w:t>
      </w:r>
      <w:r>
        <w:rPr>
          <w:b/>
          <w:bCs/>
          <w:lang w:val="it-IT"/>
        </w:rPr>
        <w:t xml:space="preserve"> </w:t>
      </w:r>
      <w:r w:rsidR="00033825" w:rsidRPr="00033825">
        <w:rPr>
          <w:b/>
          <w:bCs/>
        </w:rPr>
        <w:t>Balení</w:t>
      </w:r>
      <w:r w:rsidRPr="005A1674">
        <w:rPr>
          <w:b/>
          <w:bCs/>
          <w:lang w:val="it-IT"/>
        </w:rPr>
        <w:t xml:space="preserve"> </w:t>
      </w:r>
      <w:r w:rsidR="003820B3" w:rsidRPr="003820B3">
        <w:rPr>
          <w:b/>
          <w:bCs/>
          <w:lang w:val="it-IT"/>
        </w:rPr>
        <w:t>1000 ml</w:t>
      </w:r>
    </w:p>
    <w:p w14:paraId="4410386B" w14:textId="4A173DA0" w:rsidR="005A1674" w:rsidRPr="005A1674" w:rsidRDefault="005A1674" w:rsidP="005A1674">
      <w:pPr>
        <w:spacing w:after="0"/>
        <w:rPr>
          <w:lang w:val="it-IT"/>
        </w:rPr>
      </w:pPr>
      <w:r>
        <w:rPr>
          <w:rFonts w:ascii="Verdana" w:hAnsi="Verdana"/>
          <w:b/>
          <w:bCs/>
          <w:lang w:val="it-IT"/>
        </w:rPr>
        <w:t>▪</w:t>
      </w:r>
      <w:r>
        <w:rPr>
          <w:b/>
          <w:bCs/>
          <w:lang w:val="it-IT"/>
        </w:rPr>
        <w:t xml:space="preserve"> Made in Italy</w:t>
      </w:r>
    </w:p>
    <w:p w14:paraId="0083C2B8" w14:textId="77777777" w:rsidR="005A1674" w:rsidRDefault="005A1674" w:rsidP="003546B2">
      <w:pPr>
        <w:spacing w:after="0"/>
        <w:rPr>
          <w:lang w:val="it-IT"/>
        </w:rPr>
      </w:pPr>
    </w:p>
    <w:p w14:paraId="38E3AAF4" w14:textId="77777777" w:rsidR="003546B2" w:rsidRDefault="003546B2" w:rsidP="003546B2">
      <w:pPr>
        <w:spacing w:after="0"/>
      </w:pPr>
    </w:p>
    <w:p w14:paraId="35551D75" w14:textId="666943E2" w:rsidR="003546B2" w:rsidRDefault="00C25F7F" w:rsidP="003546B2">
      <w:pPr>
        <w:spacing w:after="0"/>
        <w:jc w:val="center"/>
      </w:pPr>
      <w:r w:rsidRPr="00777155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86F6A0" wp14:editId="49DF4079">
                <wp:simplePos x="0" y="0"/>
                <wp:positionH relativeFrom="margin">
                  <wp:posOffset>1317626</wp:posOffset>
                </wp:positionH>
                <wp:positionV relativeFrom="paragraph">
                  <wp:posOffset>12065</wp:posOffset>
                </wp:positionV>
                <wp:extent cx="2636520" cy="550545"/>
                <wp:effectExtent l="0" t="0" r="0" b="1905"/>
                <wp:wrapNone/>
                <wp:docPr id="1819986799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550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1169" h="735054">
                              <a:moveTo>
                                <a:pt x="0" y="0"/>
                              </a:moveTo>
                              <a:lnTo>
                                <a:pt x="4691168" y="0"/>
                              </a:lnTo>
                              <a:lnTo>
                                <a:pt x="4691168" y="735054"/>
                              </a:lnTo>
                              <a:lnTo>
                                <a:pt x="0" y="7350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8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BD660" id="Freeform 6" o:spid="_x0000_s1026" style="position:absolute;margin-left:103.75pt;margin-top:.95pt;width:207.6pt;height:43.3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691169,7350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" path="m,l4691168,r,735054l,735054,,xe" stroked="f">
                <v:fill r:id="rId9" o:title="" recolor="t" rotate="t" type="frame"/>
                <v:path arrowok="t"/>
                <w10:wrap anchorx="margin"/>
              </v:shape>
            </w:pict>
          </mc:Fallback>
        </mc:AlternateContent>
      </w:r>
    </w:p>
    <w:p w14:paraId="1D57CFEC" w14:textId="7DFDAA64" w:rsidR="003546B2" w:rsidRDefault="003546B2" w:rsidP="003546B2">
      <w:pPr>
        <w:spacing w:after="0"/>
        <w:jc w:val="center"/>
      </w:pPr>
    </w:p>
    <w:p w14:paraId="4CD04FF9" w14:textId="5552D95A" w:rsidR="003546B2" w:rsidRDefault="003546B2" w:rsidP="003546B2">
      <w:pPr>
        <w:spacing w:after="0"/>
        <w:jc w:val="center"/>
      </w:pPr>
    </w:p>
    <w:p w14:paraId="6E98E8FB" w14:textId="77777777" w:rsidR="003546B2" w:rsidRDefault="003546B2" w:rsidP="003546B2">
      <w:pPr>
        <w:spacing w:after="0"/>
        <w:jc w:val="center"/>
      </w:pPr>
    </w:p>
    <w:p w14:paraId="7B2EEA1A" w14:textId="77777777" w:rsidR="003546B2" w:rsidRDefault="003546B2" w:rsidP="003546B2">
      <w:pPr>
        <w:spacing w:after="0"/>
        <w:jc w:val="center"/>
      </w:pPr>
    </w:p>
    <w:p w14:paraId="40EEDF79" w14:textId="5649F37C" w:rsidR="00033825" w:rsidRPr="00033825" w:rsidRDefault="00033825" w:rsidP="00033825">
      <w:pPr>
        <w:rPr>
          <w:b/>
          <w:bCs/>
          <w:color w:val="2F5496" w:themeColor="accent1" w:themeShade="BF"/>
          <w:sz w:val="28"/>
          <w:szCs w:val="28"/>
        </w:rPr>
      </w:pPr>
      <w:r w:rsidRPr="00033825">
        <w:rPr>
          <w:b/>
          <w:bCs/>
          <w:color w:val="2F5496" w:themeColor="accent1" w:themeShade="BF"/>
          <w:sz w:val="28"/>
          <w:szCs w:val="28"/>
        </w:rPr>
        <w:t>FRESH CARE: čisticí prostředek pro domácnosti se zvířaty</w:t>
      </w:r>
    </w:p>
    <w:p w14:paraId="62E4A56C" w14:textId="77777777" w:rsidR="00033825" w:rsidRPr="00033825" w:rsidRDefault="00033825" w:rsidP="00033825">
      <w:r w:rsidRPr="00033825">
        <w:rPr>
          <w:b/>
          <w:bCs/>
        </w:rPr>
        <w:t>FRESH CARE</w:t>
      </w:r>
      <w:r w:rsidRPr="00033825">
        <w:t xml:space="preserve"> je čisticí prostředek Meliconi na více povrchů, vyvinutý pro roboty a podlahové myčky, obzvláště vhodný pro potřeby domácností, ve kterých žijí domácí mazlíčci.</w:t>
      </w:r>
    </w:p>
    <w:p w14:paraId="5D32A1A1" w14:textId="78AB0BAE" w:rsidR="00033825" w:rsidRPr="00033825" w:rsidRDefault="00033825" w:rsidP="00033825">
      <w:r w:rsidRPr="00033825">
        <w:t>Jeho nepěnivá probiotická receptura pomáhá účinně odstraňovat skvrny, organické zbytky a pachy způsobené psy a kočkami a zanechává na površích příjemnou svěží a jemnou vůni.</w:t>
      </w:r>
    </w:p>
    <w:p w14:paraId="21CB9CFB" w14:textId="77777777" w:rsidR="00033825" w:rsidRDefault="00033825" w:rsidP="003820B3">
      <w:pPr>
        <w:rPr>
          <w:lang w:val="it-IT"/>
        </w:rPr>
      </w:pPr>
    </w:p>
    <w:p w14:paraId="64353D2A" w14:textId="77777777" w:rsidR="00033825" w:rsidRDefault="00033825" w:rsidP="003820B3">
      <w:pPr>
        <w:rPr>
          <w:lang w:val="it-IT"/>
        </w:rPr>
      </w:pPr>
    </w:p>
    <w:p w14:paraId="1EE36607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2F5496"/>
          <w:sz w:val="28"/>
          <w:szCs w:val="28"/>
        </w:rPr>
        <w:lastRenderedPageBreak/>
        <w:t>Každodenní úklid pro domácnosti se zvířaty</w:t>
      </w:r>
    </w:p>
    <w:p w14:paraId="14CDEBFE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Sdílet domácnost se psem nebo kočkou znamená každý den řešit otisky tlapek, drobné nečistoty, skvrny a pachy.</w:t>
      </w:r>
    </w:p>
    <w:p w14:paraId="4924D210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3AE333C2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FRESH CARE usnadňuje každodenní čištění podlah a pomáhá udržovat domácnost příjemně svěží a čistou.</w:t>
      </w:r>
    </w:p>
    <w:p w14:paraId="7CD76A87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39457411" w14:textId="77777777" w:rsidR="00033825" w:rsidRDefault="00033825" w:rsidP="00033825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Čistý a svěží domov, i když ho sdílíte se svými čtyřnohými přáteli.</w:t>
      </w:r>
    </w:p>
    <w:p w14:paraId="0A09F213" w14:textId="77777777" w:rsidR="003820B3" w:rsidRPr="00D66855" w:rsidRDefault="003820B3" w:rsidP="00D66855">
      <w:pPr>
        <w:rPr>
          <w:lang w:val="it-IT"/>
        </w:rPr>
      </w:pPr>
    </w:p>
    <w:p w14:paraId="3FBF85D4" w14:textId="16C4C822" w:rsidR="003546B2" w:rsidRDefault="000D0C70" w:rsidP="003546B2">
      <w:pPr>
        <w:jc w:val="center"/>
      </w:pPr>
      <w:r>
        <w:rPr>
          <w:noProof/>
        </w:rPr>
        <w:drawing>
          <wp:inline distT="0" distB="0" distL="0" distR="0" wp14:anchorId="163E80B8" wp14:editId="1F5A12D8">
            <wp:extent cx="4981589" cy="4709160"/>
            <wp:effectExtent l="0" t="0" r="9525" b="0"/>
            <wp:docPr id="49999708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997088" name="Immagin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017" cy="4728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E82CC" w14:textId="77777777" w:rsidR="000D0C70" w:rsidRDefault="000D0C70" w:rsidP="003546B2">
      <w:pPr>
        <w:rPr>
          <w:b/>
          <w:bCs/>
        </w:rPr>
      </w:pPr>
    </w:p>
    <w:p w14:paraId="601F22FF" w14:textId="77777777" w:rsidR="000D0C70" w:rsidRDefault="000D0C70" w:rsidP="003546B2">
      <w:pPr>
        <w:rPr>
          <w:b/>
          <w:bCs/>
        </w:rPr>
      </w:pPr>
    </w:p>
    <w:p w14:paraId="01048444" w14:textId="77777777" w:rsidR="00033825" w:rsidRDefault="00033825" w:rsidP="003546B2">
      <w:pPr>
        <w:rPr>
          <w:b/>
          <w:bCs/>
        </w:rPr>
      </w:pPr>
    </w:p>
    <w:p w14:paraId="782A9823" w14:textId="77777777" w:rsidR="00033825" w:rsidRDefault="00033825" w:rsidP="003546B2">
      <w:pPr>
        <w:rPr>
          <w:b/>
          <w:bCs/>
        </w:rPr>
      </w:pPr>
    </w:p>
    <w:p w14:paraId="589883A2" w14:textId="77777777" w:rsidR="00033825" w:rsidRDefault="00033825" w:rsidP="003546B2">
      <w:pPr>
        <w:rPr>
          <w:b/>
          <w:bCs/>
        </w:rPr>
      </w:pPr>
    </w:p>
    <w:p w14:paraId="63748975" w14:textId="77777777" w:rsidR="00033825" w:rsidRDefault="00033825" w:rsidP="003546B2">
      <w:pPr>
        <w:rPr>
          <w:b/>
          <w:bCs/>
        </w:rPr>
      </w:pPr>
    </w:p>
    <w:p w14:paraId="513F8B04" w14:textId="77777777" w:rsidR="00033825" w:rsidRDefault="00033825" w:rsidP="003546B2">
      <w:pPr>
        <w:rPr>
          <w:b/>
          <w:bCs/>
        </w:rPr>
      </w:pPr>
    </w:p>
    <w:p w14:paraId="57E63509" w14:textId="77777777" w:rsidR="00033825" w:rsidRDefault="00033825" w:rsidP="003546B2">
      <w:pPr>
        <w:rPr>
          <w:b/>
          <w:bCs/>
        </w:rPr>
      </w:pPr>
    </w:p>
    <w:p w14:paraId="5DF2E3D2" w14:textId="77777777" w:rsidR="00033825" w:rsidRDefault="00033825" w:rsidP="0003382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F5496"/>
          <w:kern w:val="0"/>
          <w:sz w:val="28"/>
          <w:szCs w:val="28"/>
          <w:lang w:eastAsia="it-IT"/>
          <w14:ligatures w14:val="none"/>
        </w:rPr>
      </w:pPr>
      <w:r w:rsidRPr="00033825">
        <w:rPr>
          <w:rFonts w:ascii="Calibri" w:eastAsia="Times New Roman" w:hAnsi="Calibri" w:cs="Calibri"/>
          <w:b/>
          <w:bCs/>
          <w:color w:val="2F5496"/>
          <w:kern w:val="0"/>
          <w:sz w:val="28"/>
          <w:szCs w:val="28"/>
          <w:lang w:eastAsia="it-IT"/>
          <w14:ligatures w14:val="none"/>
        </w:rPr>
        <w:lastRenderedPageBreak/>
        <w:t>Na více povrchů a univerzální</w:t>
      </w:r>
    </w:p>
    <w:p w14:paraId="1312F527" w14:textId="77777777" w:rsidR="00033825" w:rsidRPr="00033825" w:rsidRDefault="00033825" w:rsidP="0003382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kern w:val="0"/>
          <w:sz w:val="27"/>
          <w:szCs w:val="27"/>
          <w:lang w:val="it-IT" w:eastAsia="it-IT"/>
          <w14:ligatures w14:val="none"/>
        </w:rPr>
      </w:pPr>
    </w:p>
    <w:p w14:paraId="737BE7A9" w14:textId="36337654" w:rsidR="000D0C70" w:rsidRPr="00033825" w:rsidRDefault="003546B2" w:rsidP="00D66855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E7056E">
        <w:rPr>
          <w:noProof/>
        </w:rPr>
        <w:drawing>
          <wp:anchor distT="0" distB="0" distL="114300" distR="114300" simplePos="0" relativeHeight="251678720" behindDoc="0" locked="0" layoutInCell="1" allowOverlap="1" wp14:anchorId="3DE71EF4" wp14:editId="4DF1F8F2">
            <wp:simplePos x="0" y="0"/>
            <wp:positionH relativeFrom="margin">
              <wp:posOffset>156210</wp:posOffset>
            </wp:positionH>
            <wp:positionV relativeFrom="paragraph">
              <wp:posOffset>6985</wp:posOffset>
            </wp:positionV>
            <wp:extent cx="2346960" cy="2346960"/>
            <wp:effectExtent l="0" t="0" r="0" b="0"/>
            <wp:wrapThrough wrapText="bothSides">
              <wp:wrapPolygon edited="0">
                <wp:start x="0" y="0"/>
                <wp:lineTo x="0" y="21390"/>
                <wp:lineTo x="21390" y="21390"/>
                <wp:lineTo x="21390" y="0"/>
                <wp:lineTo x="0" y="0"/>
              </wp:wrapPolygon>
            </wp:wrapThrough>
            <wp:docPr id="13073364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336456" name="Obrázek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3825" w:rsidRPr="0003382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Univerzálnost je jednou z hlavních výhod </w:t>
      </w:r>
      <w:r w:rsidR="000D0C70" w:rsidRPr="00033825">
        <w:rPr>
          <w:rFonts w:ascii="Calibri" w:eastAsia="Times New Roman" w:hAnsi="Calibri" w:cs="Calibri"/>
          <w:b/>
          <w:bCs/>
          <w:kern w:val="0"/>
          <w:lang w:eastAsia="it-IT"/>
          <w14:ligatures w14:val="none"/>
        </w:rPr>
        <w:t>FRESH CARE</w:t>
      </w:r>
      <w:r w:rsidR="000D0C70" w:rsidRPr="00033825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. </w:t>
      </w:r>
    </w:p>
    <w:p w14:paraId="09409B10" w14:textId="77777777" w:rsidR="00033825" w:rsidRPr="00033825" w:rsidRDefault="00033825" w:rsidP="00033825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033825">
        <w:rPr>
          <w:rFonts w:ascii="Calibri" w:eastAsia="Times New Roman" w:hAnsi="Calibri" w:cs="Calibri"/>
          <w:kern w:val="0"/>
          <w:lang w:eastAsia="it-IT"/>
          <w14:ligatures w14:val="none"/>
        </w:rPr>
        <w:t>Jediný čisticí prostředek je určen pro každodenní čištění různých typů podlah:</w:t>
      </w:r>
    </w:p>
    <w:p w14:paraId="5D8C21BB" w14:textId="77777777" w:rsidR="00033825" w:rsidRPr="00033825" w:rsidRDefault="00033825" w:rsidP="00033825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000000"/>
          <w:kern w:val="0"/>
          <w:sz w:val="27"/>
          <w:szCs w:val="27"/>
          <w:lang w:val="it-IT" w:eastAsia="it-IT"/>
          <w14:ligatures w14:val="none"/>
        </w:rPr>
      </w:pP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Dřevo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br/>
      </w: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Dlažba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br/>
      </w: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Laminát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br/>
      </w: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Mramor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br/>
      </w: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Vinyl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br/>
      </w:r>
      <w:r w:rsidRPr="00033825">
        <w:rPr>
          <w:rFonts w:ascii="Segoe UI Symbol" w:eastAsia="Times New Roman" w:hAnsi="Segoe UI Symbol" w:cs="Segoe UI Symbol"/>
          <w:b/>
          <w:bCs/>
          <w:color w:val="000000"/>
          <w:kern w:val="0"/>
          <w:lang w:eastAsia="it-IT"/>
          <w14:ligatures w14:val="none"/>
        </w:rPr>
        <w:t>✓</w:t>
      </w:r>
      <w:r w:rsidRPr="00033825">
        <w:rPr>
          <w:rFonts w:asciiTheme="majorHAnsi" w:eastAsia="Times New Roman" w:hAnsiTheme="majorHAnsi" w:cstheme="majorHAnsi"/>
          <w:b/>
          <w:bCs/>
          <w:color w:val="000000"/>
          <w:kern w:val="0"/>
          <w:lang w:eastAsia="it-IT"/>
          <w14:ligatures w14:val="none"/>
        </w:rPr>
        <w:t xml:space="preserve"> Další kompatibilní povrchy</w:t>
      </w:r>
    </w:p>
    <w:p w14:paraId="59245E8E" w14:textId="77777777" w:rsidR="00033825" w:rsidRDefault="00033825" w:rsidP="00033825">
      <w:pPr>
        <w:shd w:val="clear" w:color="auto" w:fill="FFFFFF"/>
        <w:spacing w:after="0" w:line="240" w:lineRule="auto"/>
        <w:rPr>
          <w:noProof/>
          <w:lang w:val="it-IT"/>
        </w:rPr>
      </w:pPr>
      <w:r w:rsidRPr="00033825">
        <w:rPr>
          <w:noProof/>
          <w:lang w:val="it-IT"/>
        </w:rPr>
        <w:t>Praktické řešení, které umožňuje přecházet z jedné místnosti do druhé bez nutnosti používat různé čisticí prostředky.</w:t>
      </w:r>
    </w:p>
    <w:p w14:paraId="00B04E86" w14:textId="77777777" w:rsidR="00033825" w:rsidRDefault="00033825" w:rsidP="00033825">
      <w:pPr>
        <w:shd w:val="clear" w:color="auto" w:fill="FFFFFF"/>
        <w:spacing w:after="0" w:line="240" w:lineRule="auto"/>
        <w:rPr>
          <w:noProof/>
          <w:lang w:val="it-IT"/>
        </w:rPr>
      </w:pPr>
    </w:p>
    <w:p w14:paraId="38F3DE9C" w14:textId="77777777" w:rsidR="00033825" w:rsidRDefault="00033825" w:rsidP="00033825">
      <w:pPr>
        <w:shd w:val="clear" w:color="auto" w:fill="FFFFFF"/>
        <w:spacing w:after="0" w:line="240" w:lineRule="auto"/>
        <w:rPr>
          <w:noProof/>
          <w:lang w:val="it-IT"/>
        </w:rPr>
      </w:pPr>
    </w:p>
    <w:p w14:paraId="19948F59" w14:textId="40B189B5" w:rsidR="005D4DA2" w:rsidRDefault="005D4DA2" w:rsidP="005D4DA2">
      <w:pPr>
        <w:rPr>
          <w:b/>
          <w:bCs/>
          <w:noProof/>
          <w:highlight w:val="yellow"/>
          <w:lang w:val="it-IT"/>
        </w:rPr>
      </w:pPr>
    </w:p>
    <w:p w14:paraId="435808B4" w14:textId="7F873329" w:rsidR="005D4DA2" w:rsidRPr="000D0C70" w:rsidRDefault="000D0C70" w:rsidP="005D4DA2">
      <w:pPr>
        <w:rPr>
          <w:b/>
          <w:bCs/>
          <w:color w:val="2F5496" w:themeColor="accent1" w:themeShade="BF"/>
          <w:sz w:val="28"/>
          <w:szCs w:val="28"/>
        </w:rPr>
      </w:pPr>
      <w:r w:rsidRPr="000D0C70">
        <w:rPr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77426921" wp14:editId="6D0402F2">
            <wp:simplePos x="0" y="0"/>
            <wp:positionH relativeFrom="margin">
              <wp:posOffset>3893185</wp:posOffset>
            </wp:positionH>
            <wp:positionV relativeFrom="paragraph">
              <wp:posOffset>11430</wp:posOffset>
            </wp:positionV>
            <wp:extent cx="2283460" cy="2283460"/>
            <wp:effectExtent l="0" t="0" r="2540" b="2540"/>
            <wp:wrapThrough wrapText="bothSides">
              <wp:wrapPolygon edited="0">
                <wp:start x="0" y="0"/>
                <wp:lineTo x="0" y="21444"/>
                <wp:lineTo x="21444" y="21444"/>
                <wp:lineTo x="21444" y="0"/>
                <wp:lineTo x="0" y="0"/>
              </wp:wrapPolygon>
            </wp:wrapThrough>
            <wp:docPr id="17594981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498173" name="Obráze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346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138">
        <w:rPr>
          <w:b/>
          <w:bCs/>
          <w:color w:val="2F5496" w:themeColor="accent1" w:themeShade="BF"/>
          <w:sz w:val="28"/>
          <w:szCs w:val="28"/>
        </w:rPr>
        <w:t xml:space="preserve"> </w:t>
      </w:r>
      <w:r w:rsidR="00D76138" w:rsidRPr="00D76138">
        <w:rPr>
          <w:b/>
          <w:bCs/>
          <w:color w:val="2F5496" w:themeColor="accent1" w:themeShade="BF"/>
          <w:sz w:val="28"/>
          <w:szCs w:val="28"/>
        </w:rPr>
        <w:t>Proti skvrnám a pachům po domácích mazlíčcích</w:t>
      </w:r>
    </w:p>
    <w:p w14:paraId="003FA792" w14:textId="77777777" w:rsidR="00D76138" w:rsidRPr="00D76138" w:rsidRDefault="00D76138" w:rsidP="00D76138">
      <w:pPr>
        <w:rPr>
          <w:rFonts w:ascii="Calibri" w:eastAsia="Times New Roman" w:hAnsi="Calibri" w:cs="Calibri"/>
          <w:color w:val="000000"/>
          <w:kern w:val="0"/>
          <w:lang w:val="it-IT" w:eastAsia="it-IT"/>
          <w14:ligatures w14:val="none"/>
        </w:rPr>
      </w:pPr>
      <w:r w:rsidRPr="00D76138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Psi a kočky mohou na podlahách zanechávat otisky tlapek, </w:t>
      </w:r>
      <w:r w:rsidRPr="00D76138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>skvrny, organické zbytky a pachy.</w:t>
      </w:r>
    </w:p>
    <w:p w14:paraId="250C4AD5" w14:textId="77777777" w:rsidR="00D76138" w:rsidRPr="00D76138" w:rsidRDefault="00D76138" w:rsidP="00D76138">
      <w:pPr>
        <w:rPr>
          <w:rFonts w:ascii="Calibri" w:eastAsia="Times New Roman" w:hAnsi="Calibri" w:cs="Calibri"/>
          <w:color w:val="000000"/>
          <w:kern w:val="0"/>
          <w:lang w:val="it-IT" w:eastAsia="it-IT"/>
          <w14:ligatures w14:val="none"/>
        </w:rPr>
      </w:pPr>
      <w:r w:rsidRPr="00D76138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>Probiotická receptura FRESH CARE</w:t>
      </w:r>
      <w:r w:rsidRPr="00D76138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pomáhá odstraňovat nečistoty a potlačovat nepříjemné pachy, čímž přispívá k příjemně svěžímu a čistému prostředí.</w:t>
      </w:r>
    </w:p>
    <w:p w14:paraId="639F8919" w14:textId="77777777" w:rsidR="00D76138" w:rsidRPr="00D76138" w:rsidRDefault="00D76138" w:rsidP="00D76138">
      <w:pPr>
        <w:rPr>
          <w:rFonts w:ascii="Calibri" w:eastAsia="Times New Roman" w:hAnsi="Calibri" w:cs="Calibri"/>
          <w:color w:val="000000"/>
          <w:kern w:val="0"/>
          <w:lang w:val="it-IT" w:eastAsia="it-IT"/>
          <w14:ligatures w14:val="none"/>
        </w:rPr>
      </w:pPr>
      <w:r w:rsidRPr="00D76138">
        <w:rPr>
          <w:rFonts w:ascii="Calibri" w:eastAsia="Times New Roman" w:hAnsi="Calibri" w:cs="Calibri"/>
          <w:b/>
          <w:bCs/>
          <w:color w:val="000000"/>
          <w:kern w:val="0"/>
          <w:lang w:eastAsia="it-IT"/>
          <w14:ligatures w14:val="none"/>
        </w:rPr>
        <w:t>Čištění navržené pro domácnosti se zvířaty.</w:t>
      </w:r>
    </w:p>
    <w:p w14:paraId="5FC72E27" w14:textId="77777777" w:rsidR="005D4DA2" w:rsidRPr="00E7056E" w:rsidRDefault="005D4DA2" w:rsidP="005D4DA2">
      <w:r w:rsidRPr="00E7056E">
        <w:t>.</w:t>
      </w:r>
    </w:p>
    <w:p w14:paraId="48813C97" w14:textId="77777777" w:rsidR="005D4DA2" w:rsidRDefault="005D4DA2" w:rsidP="005D4DA2">
      <w:pPr>
        <w:rPr>
          <w:b/>
          <w:bCs/>
          <w:noProof/>
          <w:highlight w:val="yellow"/>
          <w:lang w:val="it-IT"/>
        </w:rPr>
      </w:pPr>
    </w:p>
    <w:p w14:paraId="582B83DE" w14:textId="77777777" w:rsidR="003546B2" w:rsidRDefault="003546B2" w:rsidP="003546B2">
      <w:pPr>
        <w:rPr>
          <w:noProof/>
        </w:rPr>
      </w:pPr>
    </w:p>
    <w:p w14:paraId="7AECF7BF" w14:textId="77777777" w:rsidR="00D76138" w:rsidRDefault="00D76138" w:rsidP="003546B2">
      <w:pPr>
        <w:rPr>
          <w:noProof/>
        </w:rPr>
      </w:pPr>
    </w:p>
    <w:p w14:paraId="679C0F6D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2F5496"/>
          <w:sz w:val="28"/>
          <w:szCs w:val="28"/>
        </w:rPr>
        <w:t>Pro roboty a podlahové myčky</w:t>
      </w:r>
    </w:p>
    <w:p w14:paraId="0B945121" w14:textId="77777777" w:rsidR="00D76138" w:rsidRDefault="00D76138" w:rsidP="00076C11">
      <w:pPr>
        <w:rPr>
          <w:b/>
          <w:bCs/>
          <w:lang w:val="it-IT"/>
        </w:rPr>
      </w:pPr>
    </w:p>
    <w:p w14:paraId="2F89DDCF" w14:textId="77777777" w:rsidR="00D76138" w:rsidRDefault="005D4DA2" w:rsidP="00076C11">
      <w:pPr>
        <w:rPr>
          <w:rFonts w:ascii="Calibri" w:hAnsi="Calibri" w:cs="Calibri"/>
          <w:b/>
          <w:bCs/>
          <w:color w:val="000000"/>
        </w:rPr>
      </w:pPr>
      <w:r w:rsidRPr="005D4DA2">
        <w:rPr>
          <w:b/>
          <w:bCs/>
          <w:lang w:val="it-IT"/>
        </w:rPr>
        <w:t xml:space="preserve">FRESH CARE </w:t>
      </w:r>
      <w:r w:rsidR="00D76138">
        <w:rPr>
          <w:rFonts w:ascii="Calibri" w:hAnsi="Calibri" w:cs="Calibri"/>
          <w:b/>
          <w:bCs/>
          <w:color w:val="000000"/>
        </w:rPr>
        <w:t>lze používat s roboty a elektrickými podlahovými myčkami všech značek.</w:t>
      </w:r>
    </w:p>
    <w:p w14:paraId="6B24CE78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>Speciální nepěnivá receptura je navržena právě pro použití s tímto typem spotřebičů a nabízí jednoduché a univerzální řešení pro každodenní čištění podlah.</w:t>
      </w:r>
    </w:p>
    <w:p w14:paraId="0899BFAD" w14:textId="77777777" w:rsidR="00D76138" w:rsidRDefault="00D76138" w:rsidP="005D4DA2">
      <w:pPr>
        <w:rPr>
          <w:b/>
          <w:bCs/>
          <w:lang w:val="it-IT"/>
        </w:rPr>
      </w:pPr>
    </w:p>
    <w:p w14:paraId="77F194F1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UNIVERZÁLNÍ · PRO ROBOTY A PODLAHOVÉ MYČKY · BEZ PĚNY</w:t>
      </w:r>
    </w:p>
    <w:p w14:paraId="1F00CEF8" w14:textId="77777777" w:rsidR="00D76138" w:rsidRDefault="00D76138" w:rsidP="005D4DA2">
      <w:pPr>
        <w:rPr>
          <w:b/>
          <w:bCs/>
          <w:lang w:val="it-IT"/>
        </w:rPr>
      </w:pPr>
    </w:p>
    <w:p w14:paraId="05A02FE3" w14:textId="77777777" w:rsidR="00D76138" w:rsidRPr="005D4DA2" w:rsidRDefault="00D76138" w:rsidP="005D4DA2">
      <w:pPr>
        <w:rPr>
          <w:lang w:val="it-IT"/>
        </w:rPr>
      </w:pPr>
    </w:p>
    <w:p w14:paraId="4C8CA01B" w14:textId="3613A6A4" w:rsidR="003546B2" w:rsidRPr="00BE0917" w:rsidRDefault="003735DF" w:rsidP="003546B2">
      <w:pPr>
        <w:rPr>
          <w:b/>
          <w:bCs/>
          <w:color w:val="2F5496" w:themeColor="accent1" w:themeShade="BF"/>
          <w:sz w:val="28"/>
          <w:szCs w:val="28"/>
        </w:rPr>
      </w:pPr>
      <w:r w:rsidRPr="00BE0917">
        <w:rPr>
          <w:b/>
          <w:bCs/>
          <w:noProof/>
          <w:color w:val="2F5496" w:themeColor="accent1" w:themeShade="BF"/>
          <w:sz w:val="28"/>
          <w:szCs w:val="28"/>
        </w:rPr>
        <w:lastRenderedPageBreak/>
        <w:drawing>
          <wp:inline distT="0" distB="0" distL="0" distR="0" wp14:anchorId="2AECBA5F" wp14:editId="3CA44C53">
            <wp:extent cx="4046220" cy="2688560"/>
            <wp:effectExtent l="0" t="0" r="0" b="0"/>
            <wp:docPr id="17677083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083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9652" cy="269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C8727" w14:textId="77777777" w:rsidR="003735DF" w:rsidRDefault="003735DF" w:rsidP="003546B2">
      <w:pPr>
        <w:rPr>
          <w:b/>
          <w:bCs/>
          <w:sz w:val="28"/>
          <w:szCs w:val="28"/>
        </w:rPr>
      </w:pPr>
    </w:p>
    <w:p w14:paraId="095593A1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F5496"/>
          <w:sz w:val="28"/>
          <w:szCs w:val="28"/>
        </w:rPr>
      </w:pPr>
      <w:r>
        <w:rPr>
          <w:rFonts w:ascii="Calibri" w:hAnsi="Calibri" w:cs="Calibri"/>
          <w:b/>
          <w:bCs/>
          <w:color w:val="2F5496"/>
          <w:sz w:val="28"/>
          <w:szCs w:val="28"/>
        </w:rPr>
        <w:t>Svěží vůně čistoty</w:t>
      </w:r>
    </w:p>
    <w:p w14:paraId="0846337E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330D4262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>Úklid neznamená jen odstranění nečistot.</w:t>
      </w:r>
    </w:p>
    <w:p w14:paraId="1EB87A9A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Po použití zanechává </w:t>
      </w:r>
      <w:r w:rsidRPr="00D76138">
        <w:rPr>
          <w:rFonts w:ascii="Calibri" w:hAnsi="Calibri" w:cs="Calibri"/>
          <w:b/>
          <w:bCs/>
          <w:color w:val="000000"/>
          <w:sz w:val="22"/>
          <w:szCs w:val="22"/>
        </w:rPr>
        <w:t>FRESH CARE</w:t>
      </w:r>
      <w:r>
        <w:rPr>
          <w:rFonts w:ascii="Calibri" w:hAnsi="Calibri" w:cs="Calibri"/>
          <w:color w:val="000000"/>
          <w:sz w:val="22"/>
          <w:szCs w:val="22"/>
        </w:rPr>
        <w:t xml:space="preserve"> svěží, jemnou a </w:t>
      </w:r>
      <w:r w:rsidRPr="00D76138">
        <w:rPr>
          <w:rFonts w:ascii="Calibri" w:hAnsi="Calibri" w:cs="Calibri"/>
          <w:b/>
          <w:bCs/>
          <w:color w:val="000000"/>
          <w:sz w:val="22"/>
          <w:szCs w:val="22"/>
        </w:rPr>
        <w:t>dlouhotrvající vůni, která</w:t>
      </w:r>
      <w:r>
        <w:rPr>
          <w:rFonts w:ascii="Calibri" w:hAnsi="Calibri" w:cs="Calibri"/>
          <w:color w:val="000000"/>
          <w:sz w:val="22"/>
          <w:szCs w:val="22"/>
        </w:rPr>
        <w:t xml:space="preserve"> přispívá k příjemnému pocitu čistoty v domácnosti.</w:t>
      </w:r>
    </w:p>
    <w:p w14:paraId="264426FC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Hloubkové čištění a příjemný pocit svěžesti.</w:t>
      </w:r>
    </w:p>
    <w:p w14:paraId="1199CA28" w14:textId="77777777" w:rsidR="003546B2" w:rsidRDefault="003546B2" w:rsidP="003546B2">
      <w:pPr>
        <w:spacing w:after="0"/>
        <w:rPr>
          <w:b/>
          <w:bCs/>
          <w:noProof/>
        </w:rPr>
      </w:pPr>
    </w:p>
    <w:p w14:paraId="2FD02FD3" w14:textId="671534CB" w:rsidR="00D76138" w:rsidRDefault="003546B2" w:rsidP="00D76138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F5496"/>
          <w:sz w:val="28"/>
          <w:szCs w:val="28"/>
        </w:rPr>
      </w:pPr>
      <w:r w:rsidRPr="000D0C70">
        <w:rPr>
          <w:b/>
          <w:bCs/>
          <w:noProof/>
          <w:color w:val="2F5496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A204E6" wp14:editId="5BB52ED8">
                <wp:simplePos x="0" y="0"/>
                <wp:positionH relativeFrom="margin">
                  <wp:posOffset>4907280</wp:posOffset>
                </wp:positionH>
                <wp:positionV relativeFrom="paragraph">
                  <wp:posOffset>-100965</wp:posOffset>
                </wp:positionV>
                <wp:extent cx="1015365" cy="1021715"/>
                <wp:effectExtent l="0" t="0" r="0" b="6985"/>
                <wp:wrapNone/>
                <wp:docPr id="2063705242" name="Freeform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365" cy="1021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3460" h="1533352">
                              <a:moveTo>
                                <a:pt x="0" y="0"/>
                              </a:moveTo>
                              <a:lnTo>
                                <a:pt x="1523460" y="0"/>
                              </a:lnTo>
                              <a:lnTo>
                                <a:pt x="1523460" y="1533352"/>
                              </a:lnTo>
                              <a:lnTo>
                                <a:pt x="0" y="153335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4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BEC8B" id="Freeform 58" o:spid="_x0000_s1026" style="position:absolute;margin-left:386.4pt;margin-top:-7.95pt;width:79.95pt;height:80.45pt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523460,15333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" path="m,l1523460,r,1533352l,1533352,,xe" stroked="f">
                <v:fill r:id="rId15" o:title="" recolor="t" rotate="t" type="frame"/>
                <v:path arrowok="t"/>
                <w10:wrap anchorx="margin"/>
              </v:shape>
            </w:pict>
          </mc:Fallback>
        </mc:AlternateContent>
      </w:r>
      <w:r w:rsidR="00D76138" w:rsidRPr="00D76138">
        <w:rPr>
          <w:rFonts w:ascii="Calibri" w:hAnsi="Calibri" w:cs="Calibri"/>
          <w:b/>
          <w:bCs/>
          <w:color w:val="2F5496"/>
          <w:sz w:val="28"/>
          <w:szCs w:val="28"/>
        </w:rPr>
        <w:t xml:space="preserve"> </w:t>
      </w:r>
      <w:r w:rsidR="00D76138">
        <w:rPr>
          <w:rFonts w:ascii="Calibri" w:hAnsi="Calibri" w:cs="Calibri"/>
          <w:b/>
          <w:bCs/>
          <w:color w:val="2F5496"/>
          <w:sz w:val="28"/>
          <w:szCs w:val="28"/>
        </w:rPr>
        <w:t>Italská kvalita</w:t>
      </w:r>
    </w:p>
    <w:p w14:paraId="4A45841A" w14:textId="77777777" w:rsidR="00D76138" w:rsidRDefault="00D76138" w:rsidP="00076C11">
      <w:pPr>
        <w:spacing w:after="0"/>
        <w:rPr>
          <w:b/>
          <w:bCs/>
          <w:lang w:val="it-IT"/>
        </w:rPr>
      </w:pPr>
    </w:p>
    <w:p w14:paraId="3BAD946E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FRESH CARE se vyrábí v Itálii a představuje kvalitu Meliconi</w:t>
      </w:r>
    </w:p>
    <w:p w14:paraId="0D24026D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>věnovanou každodenní péči o domácnost.</w:t>
      </w:r>
    </w:p>
    <w:p w14:paraId="4F643F1B" w14:textId="77777777" w:rsidR="003546B2" w:rsidRDefault="003546B2" w:rsidP="003546B2">
      <w:pPr>
        <w:spacing w:after="0"/>
        <w:rPr>
          <w:b/>
          <w:bCs/>
        </w:rPr>
      </w:pPr>
    </w:p>
    <w:p w14:paraId="5C07823D" w14:textId="77777777" w:rsidR="00887537" w:rsidRDefault="00887537" w:rsidP="003546B2">
      <w:pPr>
        <w:spacing w:after="0"/>
        <w:rPr>
          <w:b/>
          <w:bCs/>
          <w:sz w:val="28"/>
          <w:szCs w:val="28"/>
        </w:rPr>
      </w:pPr>
    </w:p>
    <w:p w14:paraId="35F3A98D" w14:textId="77777777" w:rsidR="00076C11" w:rsidRDefault="00076C11" w:rsidP="003546B2">
      <w:pPr>
        <w:spacing w:after="0"/>
        <w:rPr>
          <w:b/>
          <w:bCs/>
          <w:lang w:val="it-IT"/>
        </w:rPr>
      </w:pPr>
    </w:p>
    <w:p w14:paraId="13D1D458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Calibri" w:hAnsi="Calibri" w:cs="Calibri"/>
          <w:b/>
          <w:bCs/>
          <w:color w:val="2F5496"/>
          <w:sz w:val="28"/>
          <w:szCs w:val="28"/>
        </w:rPr>
      </w:pPr>
      <w:r>
        <w:rPr>
          <w:rFonts w:ascii="Calibri" w:hAnsi="Calibri" w:cs="Calibri"/>
          <w:b/>
          <w:bCs/>
          <w:color w:val="2F5496"/>
          <w:sz w:val="28"/>
          <w:szCs w:val="28"/>
        </w:rPr>
        <w:t>Receptura FRESH CARE</w:t>
      </w:r>
    </w:p>
    <w:p w14:paraId="16CE2E1A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14:paraId="73CBE3B2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Speciální </w:t>
      </w:r>
      <w:r w:rsidRPr="00D76138">
        <w:rPr>
          <w:rFonts w:ascii="Calibri" w:hAnsi="Calibri" w:cs="Calibri"/>
          <w:b/>
          <w:bCs/>
          <w:color w:val="000000"/>
          <w:sz w:val="22"/>
          <w:szCs w:val="22"/>
        </w:rPr>
        <w:t>nepěnivá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D76138">
        <w:rPr>
          <w:rFonts w:ascii="Calibri" w:hAnsi="Calibri" w:cs="Calibri"/>
          <w:b/>
          <w:bCs/>
          <w:color w:val="000000"/>
          <w:sz w:val="22"/>
          <w:szCs w:val="22"/>
        </w:rPr>
        <w:t>probiotická receptura s ethanolem</w:t>
      </w:r>
      <w:r>
        <w:rPr>
          <w:rFonts w:ascii="Calibri" w:hAnsi="Calibri" w:cs="Calibri"/>
          <w:color w:val="000000"/>
          <w:sz w:val="22"/>
          <w:szCs w:val="22"/>
        </w:rPr>
        <w:t>, navržená pro použití v robotech a podlahových myčkách a pro potřeby domácností se zvířaty.</w:t>
      </w:r>
    </w:p>
    <w:p w14:paraId="6FEB188D" w14:textId="77777777" w:rsidR="00D76138" w:rsidRP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</w:pP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S probiotiky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br/>
      </w: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S ethanolem</w:t>
      </w:r>
    </w:p>
    <w:p w14:paraId="2919C0DA" w14:textId="77777777" w:rsidR="00D76138" w:rsidRP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</w:pP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Bez GMO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br/>
      </w: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Bez slo</w:t>
      </w:r>
      <w:r w:rsidRPr="00D76138">
        <w:rPr>
          <w:rFonts w:ascii="Calibri" w:eastAsiaTheme="minorHAnsi" w:hAnsi="Calibri" w:cs="Calibri"/>
          <w:b/>
          <w:bCs/>
          <w:kern w:val="2"/>
          <w:sz w:val="22"/>
          <w:szCs w:val="22"/>
          <w:lang w:val="it-IT" w:eastAsia="en-US"/>
          <w14:ligatures w14:val="standardContextual"/>
        </w:rPr>
        <w:t>ž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>ek na b</w:t>
      </w:r>
      <w:r w:rsidRPr="00D76138">
        <w:rPr>
          <w:rFonts w:ascii="Calibri" w:eastAsiaTheme="minorHAnsi" w:hAnsi="Calibri" w:cs="Calibri"/>
          <w:b/>
          <w:bCs/>
          <w:kern w:val="2"/>
          <w:sz w:val="22"/>
          <w:szCs w:val="22"/>
          <w:lang w:val="it-IT" w:eastAsia="en-US"/>
          <w14:ligatures w14:val="standardContextual"/>
        </w:rPr>
        <w:t>á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>zi fosforu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br/>
      </w: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Bez EDTA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br/>
      </w:r>
      <w:r w:rsidRPr="00D76138">
        <w:rPr>
          <w:rFonts w:ascii="Segoe UI Symbol" w:eastAsiaTheme="minorHAnsi" w:hAnsi="Segoe UI Symbol" w:cs="Segoe UI Symbol"/>
          <w:b/>
          <w:bCs/>
          <w:kern w:val="2"/>
          <w:sz w:val="22"/>
          <w:szCs w:val="22"/>
          <w:lang w:val="it-IT" w:eastAsia="en-US"/>
          <w14:ligatures w14:val="standardContextual"/>
        </w:rPr>
        <w:t>✓</w:t>
      </w:r>
      <w:r w:rsidRPr="00D76138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it-IT" w:eastAsia="en-US"/>
          <w14:ligatures w14:val="standardContextual"/>
        </w:rPr>
        <w:t xml:space="preserve"> Bez pěny</w:t>
      </w:r>
    </w:p>
    <w:p w14:paraId="5C0826C3" w14:textId="77777777" w:rsidR="00D76138" w:rsidRP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Theme="minorHAnsi" w:eastAsiaTheme="minorHAnsi" w:hAnsiTheme="minorHAnsi" w:cstheme="minorBidi"/>
          <w:kern w:val="2"/>
          <w:sz w:val="22"/>
          <w:szCs w:val="22"/>
          <w:lang w:val="it-IT" w:eastAsia="en-US"/>
          <w14:ligatures w14:val="standardContextual"/>
        </w:rPr>
      </w:pPr>
      <w:r w:rsidRPr="00D76138">
        <w:rPr>
          <w:rFonts w:asciiTheme="minorHAnsi" w:eastAsiaTheme="minorHAnsi" w:hAnsiTheme="minorHAnsi" w:cstheme="minorBidi"/>
          <w:kern w:val="2"/>
          <w:sz w:val="22"/>
          <w:szCs w:val="22"/>
          <w:lang w:val="it-IT" w:eastAsia="en-US"/>
          <w14:ligatures w14:val="standardContextual"/>
        </w:rPr>
        <w:t>Receptura vyvinutá tak, aby spojovala účinnost, praktičnost a snadné použití při každodenním čištění podlah.</w:t>
      </w:r>
    </w:p>
    <w:p w14:paraId="047FBCEE" w14:textId="77777777" w:rsidR="00887537" w:rsidRDefault="00887537" w:rsidP="003546B2">
      <w:pPr>
        <w:spacing w:after="0"/>
        <w:rPr>
          <w:b/>
          <w:bCs/>
          <w:lang w:val="it-IT"/>
        </w:rPr>
      </w:pPr>
    </w:p>
    <w:p w14:paraId="118A6F05" w14:textId="77777777" w:rsidR="00103591" w:rsidRDefault="00103591" w:rsidP="003546B2">
      <w:pPr>
        <w:spacing w:after="0"/>
        <w:rPr>
          <w:b/>
          <w:bCs/>
          <w:lang w:val="it-IT"/>
        </w:rPr>
      </w:pPr>
    </w:p>
    <w:p w14:paraId="3110F5B4" w14:textId="33E35D37" w:rsidR="00D76138" w:rsidRDefault="00887537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 w:rsidRPr="000D0C70">
        <w:rPr>
          <w:b/>
          <w:bCs/>
          <w:noProof/>
          <w:color w:val="2F5496" w:themeColor="accent1" w:themeShade="BF"/>
          <w:sz w:val="28"/>
          <w:szCs w:val="28"/>
        </w:rPr>
        <w:lastRenderedPageBreak/>
        <w:drawing>
          <wp:anchor distT="0" distB="0" distL="114300" distR="114300" simplePos="0" relativeHeight="251683840" behindDoc="0" locked="0" layoutInCell="1" allowOverlap="1" wp14:anchorId="6C46A4E7" wp14:editId="5D91B8B7">
            <wp:simplePos x="0" y="0"/>
            <wp:positionH relativeFrom="margin">
              <wp:posOffset>3568700</wp:posOffset>
            </wp:positionH>
            <wp:positionV relativeFrom="paragraph">
              <wp:posOffset>14605</wp:posOffset>
            </wp:positionV>
            <wp:extent cx="2502535" cy="2834640"/>
            <wp:effectExtent l="0" t="0" r="0" b="3810"/>
            <wp:wrapThrough wrapText="bothSides">
              <wp:wrapPolygon edited="0">
                <wp:start x="0" y="0"/>
                <wp:lineTo x="0" y="21484"/>
                <wp:lineTo x="21375" y="21484"/>
                <wp:lineTo x="21375" y="0"/>
                <wp:lineTo x="0" y="0"/>
              </wp:wrapPolygon>
            </wp:wrapThrough>
            <wp:docPr id="117530060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596021" name="Obrázek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6138">
        <w:rPr>
          <w:b/>
          <w:bCs/>
          <w:color w:val="2F5496" w:themeColor="accent1" w:themeShade="BF"/>
          <w:sz w:val="28"/>
          <w:szCs w:val="28"/>
        </w:rPr>
        <w:t xml:space="preserve"> </w:t>
      </w:r>
      <w:r w:rsidR="00D76138">
        <w:rPr>
          <w:rFonts w:ascii="Calibri" w:hAnsi="Calibri" w:cs="Calibri"/>
          <w:b/>
          <w:bCs/>
          <w:color w:val="2F5496"/>
          <w:sz w:val="28"/>
          <w:szCs w:val="28"/>
        </w:rPr>
        <w:t>Snadné použití, jednoduché dávkování</w:t>
      </w:r>
    </w:p>
    <w:p w14:paraId="00272E63" w14:textId="77777777" w:rsidR="00D76138" w:rsidRDefault="00D76138" w:rsidP="00D76138">
      <w:pPr>
        <w:pStyle w:val="Normln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Balení o objemu </w:t>
      </w:r>
      <w:r w:rsidRPr="00D76138">
        <w:rPr>
          <w:rFonts w:ascii="Calibri" w:hAnsi="Calibri" w:cs="Calibri"/>
          <w:b/>
          <w:bCs/>
          <w:color w:val="000000"/>
          <w:sz w:val="22"/>
          <w:szCs w:val="22"/>
        </w:rPr>
        <w:t>1000 ml</w:t>
      </w:r>
      <w:r>
        <w:rPr>
          <w:rFonts w:ascii="Calibri" w:hAnsi="Calibri" w:cs="Calibri"/>
          <w:color w:val="000000"/>
          <w:sz w:val="22"/>
          <w:szCs w:val="22"/>
        </w:rPr>
        <w:t xml:space="preserve"> je vybaveno praktickým odměrným uzávěrem, který umožňuje snadno dávkovat čisticí prostředek podle typu čištění.</w:t>
      </w:r>
    </w:p>
    <w:p w14:paraId="7E1F8256" w14:textId="7A2B2AD5" w:rsidR="003546B2" w:rsidRPr="000D0C70" w:rsidRDefault="00887537" w:rsidP="000D0C70">
      <w:pPr>
        <w:rPr>
          <w:b/>
          <w:bCs/>
          <w:color w:val="2F5496" w:themeColor="accent1" w:themeShade="BF"/>
          <w:sz w:val="28"/>
          <w:szCs w:val="28"/>
        </w:rPr>
      </w:pPr>
      <w:r w:rsidRPr="00887537">
        <w:rPr>
          <w:lang w:val="it-IT"/>
        </w:rPr>
        <w:br/>
      </w:r>
      <w:proofErr w:type="spellStart"/>
      <w:r w:rsidR="003546B2" w:rsidRPr="000D0C70">
        <w:rPr>
          <w:b/>
          <w:bCs/>
          <w:color w:val="2F5496" w:themeColor="accent1" w:themeShade="BF"/>
          <w:sz w:val="28"/>
          <w:szCs w:val="28"/>
        </w:rPr>
        <w:t>Modalità</w:t>
      </w:r>
      <w:proofErr w:type="spellEnd"/>
      <w:r w:rsidR="003546B2" w:rsidRPr="000D0C70">
        <w:rPr>
          <w:b/>
          <w:bCs/>
          <w:color w:val="2F5496" w:themeColor="accent1" w:themeShade="BF"/>
          <w:sz w:val="28"/>
          <w:szCs w:val="28"/>
        </w:rPr>
        <w:t xml:space="preserve"> </w:t>
      </w:r>
      <w:proofErr w:type="spellStart"/>
      <w:r w:rsidR="003546B2" w:rsidRPr="000D0C70">
        <w:rPr>
          <w:b/>
          <w:bCs/>
          <w:color w:val="2F5496" w:themeColor="accent1" w:themeShade="BF"/>
          <w:sz w:val="28"/>
          <w:szCs w:val="28"/>
        </w:rPr>
        <w:t>d’uso</w:t>
      </w:r>
      <w:proofErr w:type="spellEnd"/>
    </w:p>
    <w:p w14:paraId="13EB64C8" w14:textId="305C0356" w:rsidR="003546B2" w:rsidRPr="00A20B82" w:rsidRDefault="00D76138" w:rsidP="003546B2">
      <w:pPr>
        <w:numPr>
          <w:ilvl w:val="0"/>
          <w:numId w:val="10"/>
        </w:numPr>
        <w:spacing w:after="0"/>
      </w:pPr>
      <w:r>
        <w:rPr>
          <w:rFonts w:ascii="Calibri" w:hAnsi="Calibri" w:cs="Calibri"/>
          <w:b/>
          <w:bCs/>
          <w:color w:val="000000"/>
        </w:rPr>
        <w:t>BĚŽNÉ ČIŠTĚNÍ</w:t>
      </w:r>
      <w:r w:rsidR="003546B2" w:rsidRPr="00A20B82">
        <w:br/>
      </w:r>
      <w:r w:rsidRPr="00D76138">
        <w:t xml:space="preserve">Přidejte </w:t>
      </w:r>
      <w:r w:rsidRPr="00D76138">
        <w:rPr>
          <w:b/>
          <w:bCs/>
        </w:rPr>
        <w:t>1 uzávěr přípravku (přibližně 30 ml)</w:t>
      </w:r>
      <w:r w:rsidRPr="00D76138">
        <w:t xml:space="preserve"> do nádržky na čistou vodu.</w:t>
      </w:r>
    </w:p>
    <w:p w14:paraId="48861BA1" w14:textId="576197B0" w:rsidR="003546B2" w:rsidRPr="00A20B82" w:rsidRDefault="00D76138" w:rsidP="003546B2">
      <w:pPr>
        <w:numPr>
          <w:ilvl w:val="0"/>
          <w:numId w:val="10"/>
        </w:numPr>
        <w:spacing w:after="0"/>
      </w:pPr>
      <w:r w:rsidRPr="00D76138">
        <w:rPr>
          <w:b/>
          <w:bCs/>
        </w:rPr>
        <w:t xml:space="preserve">PŘIDEJTE VODU </w:t>
      </w:r>
      <w:r>
        <w:rPr>
          <w:b/>
          <w:bCs/>
        </w:rPr>
        <w:t xml:space="preserve">                                                        </w:t>
      </w:r>
      <w:r w:rsidRPr="00D76138">
        <w:t>Doplňte vodu až po maximální hladinu vyznačenou na nádržce.</w:t>
      </w:r>
    </w:p>
    <w:p w14:paraId="5BDEDA8F" w14:textId="6A513FAF" w:rsidR="003546B2" w:rsidRPr="00D76138" w:rsidRDefault="00D76138" w:rsidP="003546B2">
      <w:pPr>
        <w:numPr>
          <w:ilvl w:val="0"/>
          <w:numId w:val="10"/>
        </w:numPr>
        <w:spacing w:after="0"/>
        <w:rPr>
          <w:b/>
          <w:bCs/>
        </w:rPr>
      </w:pPr>
      <w:r w:rsidRPr="00D76138">
        <w:rPr>
          <w:b/>
          <w:bCs/>
        </w:rPr>
        <w:t>HLOUBKOVÉ ČIŠTĚNÍ</w:t>
      </w:r>
      <w:r w:rsidR="003546B2" w:rsidRPr="00A20B82">
        <w:br/>
      </w:r>
      <w:r w:rsidRPr="00D76138">
        <w:t xml:space="preserve">Pro hloubkové nebo mimořádné čištění použijte </w:t>
      </w:r>
      <w:r w:rsidRPr="00D76138">
        <w:rPr>
          <w:b/>
          <w:bCs/>
        </w:rPr>
        <w:t>2 uzávěry přípravku.</w:t>
      </w:r>
    </w:p>
    <w:p w14:paraId="5F52C6AE" w14:textId="78007310" w:rsidR="003546B2" w:rsidRPr="00D76138" w:rsidRDefault="00D76138" w:rsidP="00360B2A">
      <w:pPr>
        <w:numPr>
          <w:ilvl w:val="0"/>
          <w:numId w:val="10"/>
        </w:numPr>
        <w:spacing w:after="0"/>
        <w:rPr>
          <w:b/>
          <w:bCs/>
        </w:rPr>
      </w:pPr>
      <w:r w:rsidRPr="00D76138">
        <w:rPr>
          <w:b/>
          <w:bCs/>
        </w:rPr>
        <w:t>SPUSŤTE SPOTŘEBIČ</w:t>
      </w:r>
      <w:r w:rsidR="003546B2" w:rsidRPr="00A20B82">
        <w:br/>
      </w:r>
      <w:r w:rsidRPr="00D76138">
        <w:t>Použijte robot nebo podlahovou myčku a vždy se řiďte pokyny výrobce spotřebiče.</w:t>
      </w:r>
    </w:p>
    <w:p w14:paraId="76E94791" w14:textId="77777777" w:rsidR="00D76138" w:rsidRDefault="00076C11" w:rsidP="003546B2">
      <w:pPr>
        <w:spacing w:after="0"/>
        <w:rPr>
          <w:b/>
          <w:bCs/>
          <w:noProof/>
        </w:rPr>
      </w:pPr>
      <w:r>
        <w:rPr>
          <w:b/>
          <w:bCs/>
          <w:noProof/>
        </w:rPr>
        <w:t xml:space="preserve">                  </w:t>
      </w:r>
    </w:p>
    <w:p w14:paraId="79738510" w14:textId="5510DD6A" w:rsidR="00103591" w:rsidRPr="00076C11" w:rsidRDefault="00076C11" w:rsidP="00076C11">
      <w:pPr>
        <w:spacing w:after="0"/>
        <w:rPr>
          <w:lang w:val="it-IT"/>
        </w:rPr>
      </w:pPr>
      <w:r>
        <w:rPr>
          <w:b/>
          <w:bCs/>
          <w:noProof/>
        </w:rPr>
        <w:drawing>
          <wp:inline distT="0" distB="0" distL="0" distR="0" wp14:anchorId="2CA027B3" wp14:editId="28C2923D">
            <wp:extent cx="4114800" cy="5143500"/>
            <wp:effectExtent l="0" t="0" r="0" b="0"/>
            <wp:docPr id="116000739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007399" name="Immagin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5556" cy="514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D64FD" w14:textId="1BD693D1" w:rsidR="003546B2" w:rsidRDefault="00076C11" w:rsidP="003546B2">
      <w:pPr>
        <w:spacing w:after="0"/>
      </w:pPr>
      <w:r>
        <w:rPr>
          <w:b/>
          <w:bCs/>
          <w:noProof/>
        </w:rPr>
        <w:t xml:space="preserve">                </w:t>
      </w:r>
    </w:p>
    <w:sectPr w:rsidR="00354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6C3"/>
    <w:multiLevelType w:val="hybridMultilevel"/>
    <w:tmpl w:val="6120A5B8"/>
    <w:lvl w:ilvl="0" w:tplc="36CC91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40D9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BC7C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EA62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A8A9F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18CC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B023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A620E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A043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F5F76"/>
    <w:multiLevelType w:val="multilevel"/>
    <w:tmpl w:val="AA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20C75"/>
    <w:multiLevelType w:val="multilevel"/>
    <w:tmpl w:val="357E9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C626F7"/>
    <w:multiLevelType w:val="multilevel"/>
    <w:tmpl w:val="AA28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F82D1C"/>
    <w:multiLevelType w:val="hybridMultilevel"/>
    <w:tmpl w:val="89A40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3430F"/>
    <w:multiLevelType w:val="multilevel"/>
    <w:tmpl w:val="A066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F4C36"/>
    <w:multiLevelType w:val="multilevel"/>
    <w:tmpl w:val="03FE6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A090C"/>
    <w:multiLevelType w:val="multilevel"/>
    <w:tmpl w:val="628E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175A9"/>
    <w:multiLevelType w:val="hybridMultilevel"/>
    <w:tmpl w:val="EA9633C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D7EA9"/>
    <w:multiLevelType w:val="multilevel"/>
    <w:tmpl w:val="D252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382247"/>
    <w:multiLevelType w:val="multilevel"/>
    <w:tmpl w:val="63705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7930C9"/>
    <w:multiLevelType w:val="hybridMultilevel"/>
    <w:tmpl w:val="71FE9390"/>
    <w:lvl w:ilvl="0" w:tplc="9C1A2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DE2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62F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ECAE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0448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102D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ABF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C4F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BED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ED075BC"/>
    <w:multiLevelType w:val="multilevel"/>
    <w:tmpl w:val="0C9A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172A97"/>
    <w:multiLevelType w:val="multilevel"/>
    <w:tmpl w:val="1904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772492"/>
    <w:multiLevelType w:val="multilevel"/>
    <w:tmpl w:val="75861A9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468327117">
    <w:abstractNumId w:val="11"/>
  </w:num>
  <w:num w:numId="2" w16cid:durableId="885683761">
    <w:abstractNumId w:val="4"/>
  </w:num>
  <w:num w:numId="3" w16cid:durableId="715590672">
    <w:abstractNumId w:val="8"/>
  </w:num>
  <w:num w:numId="4" w16cid:durableId="1718507660">
    <w:abstractNumId w:val="0"/>
  </w:num>
  <w:num w:numId="5" w16cid:durableId="748890212">
    <w:abstractNumId w:val="6"/>
  </w:num>
  <w:num w:numId="6" w16cid:durableId="2143308524">
    <w:abstractNumId w:val="5"/>
  </w:num>
  <w:num w:numId="7" w16cid:durableId="247662515">
    <w:abstractNumId w:val="12"/>
  </w:num>
  <w:num w:numId="8" w16cid:durableId="1441607248">
    <w:abstractNumId w:val="2"/>
  </w:num>
  <w:num w:numId="9" w16cid:durableId="646665372">
    <w:abstractNumId w:val="13"/>
  </w:num>
  <w:num w:numId="10" w16cid:durableId="599214460">
    <w:abstractNumId w:val="14"/>
  </w:num>
  <w:num w:numId="11" w16cid:durableId="1677731396">
    <w:abstractNumId w:val="7"/>
  </w:num>
  <w:num w:numId="12" w16cid:durableId="823812257">
    <w:abstractNumId w:val="9"/>
  </w:num>
  <w:num w:numId="13" w16cid:durableId="678964540">
    <w:abstractNumId w:val="10"/>
  </w:num>
  <w:num w:numId="14" w16cid:durableId="124154387">
    <w:abstractNumId w:val="1"/>
  </w:num>
  <w:num w:numId="15" w16cid:durableId="38823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96"/>
    <w:rsid w:val="00033825"/>
    <w:rsid w:val="00035D8D"/>
    <w:rsid w:val="0005477D"/>
    <w:rsid w:val="00076C11"/>
    <w:rsid w:val="000D0C70"/>
    <w:rsid w:val="00103591"/>
    <w:rsid w:val="0011797F"/>
    <w:rsid w:val="00192848"/>
    <w:rsid w:val="001C044B"/>
    <w:rsid w:val="001C06E5"/>
    <w:rsid w:val="001D4A96"/>
    <w:rsid w:val="001E785A"/>
    <w:rsid w:val="001F5C6D"/>
    <w:rsid w:val="002C4CD8"/>
    <w:rsid w:val="003509FC"/>
    <w:rsid w:val="003546B2"/>
    <w:rsid w:val="003735DF"/>
    <w:rsid w:val="003820B3"/>
    <w:rsid w:val="003A2800"/>
    <w:rsid w:val="003D5D56"/>
    <w:rsid w:val="00451344"/>
    <w:rsid w:val="004A0436"/>
    <w:rsid w:val="004F4054"/>
    <w:rsid w:val="004F411A"/>
    <w:rsid w:val="00501E92"/>
    <w:rsid w:val="00512DD8"/>
    <w:rsid w:val="00522F79"/>
    <w:rsid w:val="00563C1B"/>
    <w:rsid w:val="005A1674"/>
    <w:rsid w:val="005A26FE"/>
    <w:rsid w:val="005B036A"/>
    <w:rsid w:val="005C54A1"/>
    <w:rsid w:val="005D4DA2"/>
    <w:rsid w:val="006A433D"/>
    <w:rsid w:val="007468FC"/>
    <w:rsid w:val="00747B08"/>
    <w:rsid w:val="007577C1"/>
    <w:rsid w:val="00777155"/>
    <w:rsid w:val="00782315"/>
    <w:rsid w:val="007B5E6A"/>
    <w:rsid w:val="007D47BE"/>
    <w:rsid w:val="007D520E"/>
    <w:rsid w:val="007E68EE"/>
    <w:rsid w:val="00806D19"/>
    <w:rsid w:val="00887537"/>
    <w:rsid w:val="008E3663"/>
    <w:rsid w:val="008E42F4"/>
    <w:rsid w:val="00942628"/>
    <w:rsid w:val="009A0D70"/>
    <w:rsid w:val="009D7526"/>
    <w:rsid w:val="00A20B82"/>
    <w:rsid w:val="00A468C9"/>
    <w:rsid w:val="00B77700"/>
    <w:rsid w:val="00BD1E13"/>
    <w:rsid w:val="00BE0917"/>
    <w:rsid w:val="00C16176"/>
    <w:rsid w:val="00C25F7F"/>
    <w:rsid w:val="00C84EB2"/>
    <w:rsid w:val="00CA482A"/>
    <w:rsid w:val="00CB3396"/>
    <w:rsid w:val="00CC0324"/>
    <w:rsid w:val="00CD7CDF"/>
    <w:rsid w:val="00D11A2B"/>
    <w:rsid w:val="00D20AFE"/>
    <w:rsid w:val="00D22890"/>
    <w:rsid w:val="00D304E6"/>
    <w:rsid w:val="00D66855"/>
    <w:rsid w:val="00D72B03"/>
    <w:rsid w:val="00D76138"/>
    <w:rsid w:val="00E04C80"/>
    <w:rsid w:val="00E35FCA"/>
    <w:rsid w:val="00E7056E"/>
    <w:rsid w:val="00EC5099"/>
    <w:rsid w:val="00F212D8"/>
    <w:rsid w:val="00F30E79"/>
    <w:rsid w:val="00F31983"/>
    <w:rsid w:val="00F433C5"/>
    <w:rsid w:val="00F64A3B"/>
    <w:rsid w:val="00FA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9C515"/>
  <w15:chartTrackingRefBased/>
  <w15:docId w15:val="{392895E4-A884-40B3-A442-720A07A5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3825"/>
  </w:style>
  <w:style w:type="paragraph" w:styleId="Nadpis1">
    <w:name w:val="heading 1"/>
    <w:basedOn w:val="Normln"/>
    <w:next w:val="Normln"/>
    <w:link w:val="Nadpis1Char"/>
    <w:uiPriority w:val="9"/>
    <w:qFormat/>
    <w:rsid w:val="00354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0B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C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C16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C1617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0B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3546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C1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rtifact-docx-preview-num-10-0">
    <w:name w:val="artifact-docx-preview-num-10-0"/>
    <w:basedOn w:val="Normln"/>
    <w:rsid w:val="00D76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4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867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3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25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99E0A-847D-4786-8579-82D2FED9D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740</Words>
  <Characters>4371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6</cp:revision>
  <dcterms:created xsi:type="dcterms:W3CDTF">2026-09-13T13:54:00Z</dcterms:created>
  <dcterms:modified xsi:type="dcterms:W3CDTF">2026-09-14T09:55:00Z</dcterms:modified>
</cp:coreProperties>
</file>