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C38" w:rsidRPr="00F24C38" w:rsidRDefault="00F24C38" w:rsidP="00F24C38">
      <w:pPr>
        <w:pStyle w:val="Prosttext"/>
        <w:rPr>
          <w:b/>
          <w:u w:val="single"/>
        </w:rPr>
      </w:pPr>
      <w:r w:rsidRPr="00F24C38">
        <w:rPr>
          <w:b/>
          <w:u w:val="single"/>
        </w:rPr>
        <w:t>CZ:</w:t>
      </w:r>
    </w:p>
    <w:p w:rsidR="00F24C38" w:rsidRDefault="00F24C38" w:rsidP="00F24C38">
      <w:pPr>
        <w:pStyle w:val="Prosttext"/>
      </w:pPr>
    </w:p>
    <w:p w:rsidR="00F24C38" w:rsidRDefault="00D47169" w:rsidP="00F24C38">
      <w:pPr>
        <w:pStyle w:val="Prosttext"/>
      </w:pPr>
      <w:r>
        <w:t>Chladnička Guzzanti GZ 117B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</w:pPr>
      <w:r>
        <w:t xml:space="preserve">Volně stojící moderní chladící vitrína se </w:t>
      </w:r>
      <w:r w:rsidR="00D67468">
        <w:t>4</w:t>
      </w:r>
      <w:r>
        <w:t xml:space="preserve"> drátěnými policemi a nerezovou rukojetí.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</w:pPr>
      <w:r>
        <w:t>Vitrína nabízí celkový objem 117 l s temperovaným sklem. Směr otevírání dveří vitríny lze snadno měnit a police jsou nastavitelné. Nastavitelná teplota chlazení už od 3°C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  <w:numPr>
          <w:ilvl w:val="0"/>
          <w:numId w:val="4"/>
        </w:numPr>
      </w:pPr>
      <w:r>
        <w:t>Čistý objem 11</w:t>
      </w:r>
      <w:r w:rsidR="00D47169">
        <w:t>5</w:t>
      </w:r>
      <w:r>
        <w:t xml:space="preserve"> l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4x polohovatelné police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praktická nerezová rukojeť pro otevírání dveří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 xml:space="preserve">s kompresorem a </w:t>
      </w:r>
      <w:proofErr w:type="spellStart"/>
      <w:r>
        <w:t>eko</w:t>
      </w:r>
      <w:proofErr w:type="spellEnd"/>
      <w:r>
        <w:t xml:space="preserve"> chladivem R 600a bez CFC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velmi nízká hlučnost do 42 dB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nastavitelný termostat s rozsahem chlazení už od 3°C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vnitřní osvětlení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možná změna směru otevírání dvířek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bílé provedení a rámeček kolem dveří z temperovaného skla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ideální pro hotely, penziony, kanceláře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>spotřeba 0,</w:t>
      </w:r>
      <w:r w:rsidR="00D47169">
        <w:t>288</w:t>
      </w:r>
      <w:r>
        <w:t xml:space="preserve"> kWh/24, energetická třída A</w:t>
      </w:r>
      <w:r w:rsidR="00D47169">
        <w:t>+</w:t>
      </w:r>
    </w:p>
    <w:p w:rsidR="00F24C38" w:rsidRDefault="00F24C38" w:rsidP="00F24C38">
      <w:pPr>
        <w:pStyle w:val="Prosttext"/>
      </w:pPr>
    </w:p>
    <w:p w:rsidR="00F24C38" w:rsidRDefault="00D47169" w:rsidP="00F24C38">
      <w:pPr>
        <w:pStyle w:val="Prosttext"/>
      </w:pPr>
      <w:r>
        <w:t>Model</w:t>
      </w:r>
      <w:r>
        <w:tab/>
      </w:r>
      <w:r>
        <w:tab/>
      </w:r>
      <w:r>
        <w:tab/>
      </w:r>
      <w:r>
        <w:tab/>
        <w:t>GZ 117B</w:t>
      </w:r>
    </w:p>
    <w:p w:rsidR="00F24C38" w:rsidRDefault="00F24C38" w:rsidP="00F24C38">
      <w:pPr>
        <w:pStyle w:val="Prosttext"/>
      </w:pPr>
      <w:r>
        <w:t>EAN</w:t>
      </w:r>
      <w:r>
        <w:tab/>
      </w:r>
      <w:r>
        <w:tab/>
      </w:r>
      <w:r>
        <w:tab/>
      </w:r>
      <w:r>
        <w:tab/>
      </w:r>
      <w:r w:rsidR="00D47169" w:rsidRPr="00D47169">
        <w:t>8594186721320</w:t>
      </w:r>
    </w:p>
    <w:p w:rsidR="00F24C38" w:rsidRDefault="00F24C38" w:rsidP="00F24C38">
      <w:pPr>
        <w:pStyle w:val="Prosttext"/>
      </w:pPr>
      <w:r>
        <w:t>Rozměry (V x Š x H)</w:t>
      </w:r>
      <w:r>
        <w:tab/>
      </w:r>
      <w:r>
        <w:tab/>
        <w:t>84,5 x 54 x 53,9 cm</w:t>
      </w:r>
    </w:p>
    <w:p w:rsidR="00F24C38" w:rsidRDefault="00F24C38" w:rsidP="00F24C38">
      <w:pPr>
        <w:pStyle w:val="Prosttext"/>
      </w:pPr>
      <w:r>
        <w:t>Váha</w:t>
      </w:r>
      <w:r>
        <w:tab/>
      </w:r>
      <w:r>
        <w:tab/>
      </w:r>
      <w:r>
        <w:tab/>
      </w:r>
      <w:r>
        <w:tab/>
        <w:t>32 kg</w:t>
      </w:r>
    </w:p>
    <w:p w:rsidR="00F24C38" w:rsidRDefault="00F24C38" w:rsidP="00F24C38">
      <w:pPr>
        <w:pStyle w:val="Prosttext"/>
      </w:pPr>
      <w:r>
        <w:t>Rozměry balení (V x Š x H)</w:t>
      </w:r>
      <w:r>
        <w:tab/>
        <w:t>88,5 x 59,8 x 58,3 cm</w:t>
      </w:r>
    </w:p>
    <w:p w:rsidR="00F24C38" w:rsidRDefault="00F24C38" w:rsidP="00F24C38">
      <w:pPr>
        <w:pStyle w:val="Prosttext"/>
      </w:pPr>
      <w:r>
        <w:t>Váha balení</w:t>
      </w:r>
      <w:r>
        <w:tab/>
      </w:r>
      <w:r>
        <w:tab/>
      </w:r>
      <w:r>
        <w:tab/>
        <w:t>35 kg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  <w:rPr>
          <w:b/>
          <w:u w:val="single"/>
        </w:rPr>
      </w:pPr>
    </w:p>
    <w:p w:rsidR="00F24C38" w:rsidRPr="00F24C38" w:rsidRDefault="00F24C38" w:rsidP="00F24C38">
      <w:pPr>
        <w:pStyle w:val="Prosttext"/>
        <w:rPr>
          <w:b/>
          <w:u w:val="single"/>
        </w:rPr>
      </w:pPr>
      <w:r w:rsidRPr="00F24C38">
        <w:rPr>
          <w:b/>
          <w:u w:val="single"/>
        </w:rPr>
        <w:t>SK:</w:t>
      </w:r>
    </w:p>
    <w:p w:rsidR="00F24C38" w:rsidRDefault="00F24C38" w:rsidP="00F24C38">
      <w:pPr>
        <w:pStyle w:val="Prosttext"/>
      </w:pPr>
    </w:p>
    <w:p w:rsidR="00F24C38" w:rsidRDefault="00D47169" w:rsidP="00F24C38">
      <w:pPr>
        <w:pStyle w:val="Prosttext"/>
      </w:pPr>
      <w:r>
        <w:t>Chladnička Guzzanti GZ 117B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</w:pPr>
      <w:proofErr w:type="spellStart"/>
      <w:r>
        <w:t>Voľne</w:t>
      </w:r>
      <w:proofErr w:type="spellEnd"/>
      <w:r>
        <w:t xml:space="preserve"> </w:t>
      </w:r>
      <w:proofErr w:type="spellStart"/>
      <w:r>
        <w:t>stojaca</w:t>
      </w:r>
      <w:proofErr w:type="spellEnd"/>
      <w:r>
        <w:t xml:space="preserve"> </w:t>
      </w:r>
      <w:proofErr w:type="spellStart"/>
      <w:r>
        <w:t>moderná</w:t>
      </w:r>
      <w:proofErr w:type="spellEnd"/>
      <w:r>
        <w:t xml:space="preserve"> </w:t>
      </w:r>
      <w:proofErr w:type="spellStart"/>
      <w:r>
        <w:t>chladiaca</w:t>
      </w:r>
      <w:proofErr w:type="spellEnd"/>
      <w:r>
        <w:t xml:space="preserve"> vitrína s </w:t>
      </w:r>
      <w:r w:rsidR="00D67468">
        <w:t>4</w:t>
      </w:r>
      <w:r>
        <w:t xml:space="preserve"> </w:t>
      </w:r>
      <w:proofErr w:type="spellStart"/>
      <w:r>
        <w:t>drôtenými</w:t>
      </w:r>
      <w:proofErr w:type="spellEnd"/>
      <w:r>
        <w:t xml:space="preserve"> </w:t>
      </w:r>
      <w:proofErr w:type="spellStart"/>
      <w:r>
        <w:t>policami</w:t>
      </w:r>
      <w:proofErr w:type="spellEnd"/>
      <w:r>
        <w:t xml:space="preserve"> a nerezovou </w:t>
      </w:r>
      <w:proofErr w:type="spellStart"/>
      <w:r>
        <w:t>rukoväťou</w:t>
      </w:r>
      <w:proofErr w:type="spellEnd"/>
      <w:r>
        <w:t>.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</w:pPr>
      <w:r>
        <w:t xml:space="preserve">Vitrína </w:t>
      </w:r>
      <w:proofErr w:type="spellStart"/>
      <w:r>
        <w:t>ponúka</w:t>
      </w:r>
      <w:proofErr w:type="spellEnd"/>
      <w:r>
        <w:t xml:space="preserve"> celkový objem 117 l s temperovaným </w:t>
      </w:r>
      <w:proofErr w:type="spellStart"/>
      <w:r>
        <w:t>sklom</w:t>
      </w:r>
      <w:proofErr w:type="spellEnd"/>
      <w:r>
        <w:t xml:space="preserve">. </w:t>
      </w:r>
      <w:proofErr w:type="spellStart"/>
      <w:r>
        <w:t>Smer</w:t>
      </w:r>
      <w:proofErr w:type="spellEnd"/>
      <w:r>
        <w:t xml:space="preserve"> </w:t>
      </w:r>
      <w:proofErr w:type="spellStart"/>
      <w:r>
        <w:t>otvárania</w:t>
      </w:r>
      <w:proofErr w:type="spellEnd"/>
      <w:r>
        <w:t xml:space="preserve"> </w:t>
      </w:r>
      <w:proofErr w:type="spellStart"/>
      <w:r>
        <w:t>dverí</w:t>
      </w:r>
      <w:proofErr w:type="spellEnd"/>
      <w:r>
        <w:t xml:space="preserve"> vitríny možno </w:t>
      </w:r>
      <w:proofErr w:type="spellStart"/>
      <w:r>
        <w:t>ľahko</w:t>
      </w:r>
      <w:proofErr w:type="spellEnd"/>
      <w:r>
        <w:t xml:space="preserve"> </w:t>
      </w:r>
      <w:proofErr w:type="spellStart"/>
      <w:r>
        <w:t>meniť</w:t>
      </w:r>
      <w:proofErr w:type="spellEnd"/>
      <w:r>
        <w:t xml:space="preserve"> a police sú </w:t>
      </w:r>
      <w:proofErr w:type="spellStart"/>
      <w:r>
        <w:t>nastaviteľné</w:t>
      </w:r>
      <w:proofErr w:type="spellEnd"/>
      <w:r>
        <w:t xml:space="preserve">. </w:t>
      </w:r>
      <w:proofErr w:type="spellStart"/>
      <w:r>
        <w:t>Nastaviteľná</w:t>
      </w:r>
      <w:proofErr w:type="spellEnd"/>
      <w:r>
        <w:t xml:space="preserve"> teplota </w:t>
      </w:r>
      <w:proofErr w:type="spellStart"/>
      <w:r>
        <w:t>chladenia</w:t>
      </w:r>
      <w:proofErr w:type="spellEnd"/>
      <w:r>
        <w:t xml:space="preserve"> už od 3°C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  <w:numPr>
          <w:ilvl w:val="0"/>
          <w:numId w:val="4"/>
        </w:numPr>
      </w:pPr>
      <w:r>
        <w:t>Čistý objem 11</w:t>
      </w:r>
      <w:r w:rsidR="00D47169">
        <w:t>5</w:t>
      </w:r>
      <w:r>
        <w:t xml:space="preserve"> l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 xml:space="preserve">4x </w:t>
      </w:r>
      <w:proofErr w:type="spellStart"/>
      <w:r>
        <w:t>polohovateľné</w:t>
      </w:r>
      <w:proofErr w:type="spellEnd"/>
      <w:r>
        <w:t xml:space="preserve"> police</w:t>
      </w:r>
    </w:p>
    <w:p w:rsidR="00F24C38" w:rsidRDefault="00F24C38" w:rsidP="00F24C38">
      <w:pPr>
        <w:pStyle w:val="Prosttext"/>
        <w:numPr>
          <w:ilvl w:val="0"/>
          <w:numId w:val="4"/>
        </w:numPr>
      </w:pPr>
      <w:r>
        <w:t xml:space="preserve">praktická nerezová </w:t>
      </w:r>
      <w:proofErr w:type="spellStart"/>
      <w:r>
        <w:t>rukoväť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otváranie</w:t>
      </w:r>
      <w:proofErr w:type="spellEnd"/>
      <w:r>
        <w:t xml:space="preserve"> </w:t>
      </w:r>
      <w:proofErr w:type="spellStart"/>
      <w:r>
        <w:t>dverí</w:t>
      </w:r>
      <w:proofErr w:type="spellEnd"/>
    </w:p>
    <w:p w:rsidR="00F24C38" w:rsidRDefault="00F24C38" w:rsidP="00F24C38">
      <w:pPr>
        <w:pStyle w:val="Prosttext"/>
        <w:numPr>
          <w:ilvl w:val="0"/>
          <w:numId w:val="4"/>
        </w:numPr>
      </w:pPr>
      <w:r>
        <w:t xml:space="preserve">s </w:t>
      </w:r>
      <w:proofErr w:type="spellStart"/>
      <w:r>
        <w:t>kompresorom</w:t>
      </w:r>
      <w:proofErr w:type="spellEnd"/>
      <w:r>
        <w:t xml:space="preserve"> a </w:t>
      </w:r>
      <w:proofErr w:type="spellStart"/>
      <w:r>
        <w:t>eko</w:t>
      </w:r>
      <w:proofErr w:type="spellEnd"/>
      <w:r>
        <w:t xml:space="preserve"> </w:t>
      </w:r>
      <w:proofErr w:type="spellStart"/>
      <w:r>
        <w:t>chladivom</w:t>
      </w:r>
      <w:proofErr w:type="spellEnd"/>
      <w:r>
        <w:t xml:space="preserve"> R 600a bez CFC</w:t>
      </w:r>
    </w:p>
    <w:p w:rsidR="00F24C38" w:rsidRDefault="00F24C38" w:rsidP="00F24C38">
      <w:pPr>
        <w:pStyle w:val="Prosttext"/>
        <w:numPr>
          <w:ilvl w:val="0"/>
          <w:numId w:val="4"/>
        </w:numPr>
      </w:pPr>
      <w:proofErr w:type="spellStart"/>
      <w:r>
        <w:t>veľmi</w:t>
      </w:r>
      <w:proofErr w:type="spellEnd"/>
      <w:r>
        <w:t xml:space="preserve"> </w:t>
      </w:r>
      <w:proofErr w:type="spellStart"/>
      <w:r>
        <w:t>nízka</w:t>
      </w:r>
      <w:proofErr w:type="spellEnd"/>
      <w:r>
        <w:t xml:space="preserve"> </w:t>
      </w:r>
      <w:proofErr w:type="spellStart"/>
      <w:r>
        <w:t>hlučnosť</w:t>
      </w:r>
      <w:proofErr w:type="spellEnd"/>
      <w:r>
        <w:t xml:space="preserve"> do 42 dB</w:t>
      </w:r>
    </w:p>
    <w:p w:rsidR="00F24C38" w:rsidRDefault="00F24C38" w:rsidP="00F24C38">
      <w:pPr>
        <w:pStyle w:val="Prosttext"/>
        <w:numPr>
          <w:ilvl w:val="0"/>
          <w:numId w:val="4"/>
        </w:numPr>
      </w:pPr>
      <w:proofErr w:type="spellStart"/>
      <w:r>
        <w:t>nastaviteľný</w:t>
      </w:r>
      <w:proofErr w:type="spellEnd"/>
      <w:r>
        <w:t xml:space="preserve"> termostat s </w:t>
      </w:r>
      <w:proofErr w:type="spellStart"/>
      <w:r>
        <w:t>rozsahom</w:t>
      </w:r>
      <w:proofErr w:type="spellEnd"/>
      <w:r>
        <w:t xml:space="preserve"> </w:t>
      </w:r>
      <w:proofErr w:type="spellStart"/>
      <w:r>
        <w:t>chladenia</w:t>
      </w:r>
      <w:proofErr w:type="spellEnd"/>
      <w:r>
        <w:t xml:space="preserve"> už od 3°C</w:t>
      </w:r>
    </w:p>
    <w:p w:rsidR="00F24C38" w:rsidRDefault="00F24C38" w:rsidP="00F24C38">
      <w:pPr>
        <w:pStyle w:val="Prosttext"/>
        <w:numPr>
          <w:ilvl w:val="0"/>
          <w:numId w:val="4"/>
        </w:numPr>
      </w:pPr>
      <w:proofErr w:type="spellStart"/>
      <w:r>
        <w:t>vnútorné</w:t>
      </w:r>
      <w:proofErr w:type="spellEnd"/>
      <w:r>
        <w:t xml:space="preserve"> </w:t>
      </w:r>
      <w:proofErr w:type="spellStart"/>
      <w:r>
        <w:t>osvetlenie</w:t>
      </w:r>
      <w:proofErr w:type="spellEnd"/>
    </w:p>
    <w:p w:rsidR="00F24C38" w:rsidRDefault="00F24C38" w:rsidP="00F24C38">
      <w:pPr>
        <w:pStyle w:val="Prosttext"/>
        <w:numPr>
          <w:ilvl w:val="0"/>
          <w:numId w:val="4"/>
        </w:numPr>
      </w:pPr>
      <w:r>
        <w:t xml:space="preserve">možná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smeru</w:t>
      </w:r>
      <w:proofErr w:type="spellEnd"/>
      <w:r>
        <w:t xml:space="preserve"> </w:t>
      </w:r>
      <w:proofErr w:type="spellStart"/>
      <w:r>
        <w:t>otvárania</w:t>
      </w:r>
      <w:proofErr w:type="spellEnd"/>
      <w:r>
        <w:t xml:space="preserve"> </w:t>
      </w:r>
      <w:proofErr w:type="spellStart"/>
      <w:r>
        <w:t>dvierok</w:t>
      </w:r>
      <w:proofErr w:type="spellEnd"/>
    </w:p>
    <w:p w:rsidR="00F24C38" w:rsidRDefault="00F24C38" w:rsidP="00F24C38">
      <w:pPr>
        <w:pStyle w:val="Prosttext"/>
        <w:numPr>
          <w:ilvl w:val="0"/>
          <w:numId w:val="4"/>
        </w:numPr>
      </w:pPr>
      <w:proofErr w:type="spellStart"/>
      <w:r>
        <w:t>biele</w:t>
      </w:r>
      <w:proofErr w:type="spellEnd"/>
      <w:r>
        <w:t xml:space="preserve"> </w:t>
      </w:r>
      <w:proofErr w:type="spellStart"/>
      <w:r>
        <w:t>prevedenie</w:t>
      </w:r>
      <w:proofErr w:type="spellEnd"/>
      <w:r>
        <w:t xml:space="preserve"> a </w:t>
      </w:r>
      <w:proofErr w:type="spellStart"/>
      <w:r>
        <w:t>rámček</w:t>
      </w:r>
      <w:proofErr w:type="spellEnd"/>
      <w:r>
        <w:t xml:space="preserve"> okolo </w:t>
      </w:r>
      <w:proofErr w:type="spellStart"/>
      <w:r>
        <w:t>dverí</w:t>
      </w:r>
      <w:proofErr w:type="spellEnd"/>
      <w:r>
        <w:t xml:space="preserve"> z temperovaného skla</w:t>
      </w:r>
    </w:p>
    <w:p w:rsidR="00F24C38" w:rsidRDefault="00F24C38" w:rsidP="00F24C38">
      <w:pPr>
        <w:pStyle w:val="Prosttext"/>
        <w:numPr>
          <w:ilvl w:val="0"/>
          <w:numId w:val="4"/>
        </w:numPr>
      </w:pPr>
      <w:proofErr w:type="spellStart"/>
      <w:r>
        <w:t>ideálne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hotely, penzióny, </w:t>
      </w:r>
      <w:proofErr w:type="spellStart"/>
      <w:r>
        <w:t>kancelárie</w:t>
      </w:r>
      <w:proofErr w:type="spellEnd"/>
    </w:p>
    <w:p w:rsidR="00F24C38" w:rsidRDefault="00F24C38" w:rsidP="00F24C38">
      <w:pPr>
        <w:pStyle w:val="Prosttext"/>
        <w:numPr>
          <w:ilvl w:val="0"/>
          <w:numId w:val="4"/>
        </w:numPr>
      </w:pPr>
      <w:proofErr w:type="spellStart"/>
      <w:r>
        <w:t>spotreba</w:t>
      </w:r>
      <w:proofErr w:type="spellEnd"/>
      <w:r>
        <w:t xml:space="preserve"> 0,</w:t>
      </w:r>
      <w:r w:rsidR="00D47169">
        <w:t>28</w:t>
      </w:r>
      <w:r>
        <w:t xml:space="preserve">8 kWh / 24, energetická </w:t>
      </w:r>
      <w:proofErr w:type="spellStart"/>
      <w:r>
        <w:t>trieda</w:t>
      </w:r>
      <w:proofErr w:type="spellEnd"/>
      <w:r>
        <w:t xml:space="preserve"> A</w:t>
      </w:r>
      <w:r w:rsidR="00D47169">
        <w:t>+</w:t>
      </w:r>
    </w:p>
    <w:p w:rsidR="00F24C38" w:rsidRDefault="00F24C38" w:rsidP="00F24C38">
      <w:pPr>
        <w:pStyle w:val="Prosttext"/>
      </w:pPr>
    </w:p>
    <w:p w:rsidR="00F24C38" w:rsidRDefault="00D47169" w:rsidP="00F24C38">
      <w:pPr>
        <w:pStyle w:val="Prosttext"/>
      </w:pPr>
      <w:r>
        <w:t>Model</w:t>
      </w:r>
      <w:r>
        <w:tab/>
      </w:r>
      <w:r>
        <w:tab/>
      </w:r>
      <w:r>
        <w:tab/>
      </w:r>
      <w:r>
        <w:tab/>
        <w:t>GZ 117B</w:t>
      </w:r>
    </w:p>
    <w:p w:rsidR="00F24C38" w:rsidRDefault="00F24C38" w:rsidP="00F24C38">
      <w:pPr>
        <w:pStyle w:val="Prosttext"/>
      </w:pPr>
      <w:r>
        <w:t>EAN</w:t>
      </w:r>
      <w:r>
        <w:tab/>
      </w:r>
      <w:r>
        <w:tab/>
      </w:r>
      <w:r>
        <w:tab/>
      </w:r>
      <w:r>
        <w:tab/>
      </w:r>
      <w:r w:rsidR="00D47169" w:rsidRPr="00D47169">
        <w:t>8594186721320</w:t>
      </w:r>
    </w:p>
    <w:p w:rsidR="00F24C38" w:rsidRDefault="00F24C38" w:rsidP="00F24C38">
      <w:pPr>
        <w:pStyle w:val="Prosttext"/>
      </w:pPr>
      <w:proofErr w:type="spellStart"/>
      <w:r>
        <w:lastRenderedPageBreak/>
        <w:t>Rozmery</w:t>
      </w:r>
      <w:proofErr w:type="spellEnd"/>
      <w:r>
        <w:t xml:space="preserve"> (V x Š x H)</w:t>
      </w:r>
      <w:r>
        <w:tab/>
      </w:r>
      <w:r>
        <w:tab/>
        <w:t>84,5 x 54 x 53,9 cm</w:t>
      </w:r>
    </w:p>
    <w:p w:rsidR="00F24C38" w:rsidRDefault="00F24C38" w:rsidP="00F24C38">
      <w:pPr>
        <w:pStyle w:val="Prosttext"/>
      </w:pPr>
      <w:r>
        <w:t>Váha</w:t>
      </w:r>
      <w:r>
        <w:tab/>
      </w:r>
      <w:r>
        <w:tab/>
      </w:r>
      <w:r>
        <w:tab/>
      </w:r>
      <w:r>
        <w:tab/>
        <w:t>32 kg</w:t>
      </w:r>
    </w:p>
    <w:p w:rsidR="00F24C38" w:rsidRDefault="00F24C38" w:rsidP="00F24C38">
      <w:pPr>
        <w:pStyle w:val="Prosttext"/>
      </w:pPr>
      <w:proofErr w:type="spellStart"/>
      <w:r>
        <w:t>Rozmery</w:t>
      </w:r>
      <w:proofErr w:type="spellEnd"/>
      <w:r>
        <w:t xml:space="preserve"> </w:t>
      </w:r>
      <w:proofErr w:type="spellStart"/>
      <w:r>
        <w:t>balenia</w:t>
      </w:r>
      <w:proofErr w:type="spellEnd"/>
      <w:r>
        <w:t xml:space="preserve"> (V x Š x H)</w:t>
      </w:r>
      <w:r>
        <w:tab/>
        <w:t>88,5 x 59,8 x 58,3 cm</w:t>
      </w:r>
    </w:p>
    <w:p w:rsidR="00F24C38" w:rsidRDefault="00F24C38" w:rsidP="00F24C38">
      <w:pPr>
        <w:pStyle w:val="Prosttext"/>
      </w:pPr>
      <w:proofErr w:type="spellStart"/>
      <w:r>
        <w:t>Hmotnosť</w:t>
      </w:r>
      <w:proofErr w:type="spellEnd"/>
      <w:r>
        <w:t xml:space="preserve"> </w:t>
      </w:r>
      <w:proofErr w:type="spellStart"/>
      <w:r>
        <w:t>balenia</w:t>
      </w:r>
      <w:proofErr w:type="spellEnd"/>
      <w:r>
        <w:tab/>
      </w:r>
      <w:r>
        <w:tab/>
        <w:t>35 kg</w:t>
      </w:r>
    </w:p>
    <w:p w:rsidR="00F24C38" w:rsidRDefault="00F24C38" w:rsidP="00F24C38">
      <w:pPr>
        <w:pStyle w:val="Prosttext"/>
        <w:rPr>
          <w:b/>
          <w:u w:val="single"/>
        </w:rPr>
      </w:pPr>
    </w:p>
    <w:p w:rsidR="00F24C38" w:rsidRDefault="00F24C38" w:rsidP="00F24C38">
      <w:pPr>
        <w:pStyle w:val="Prosttext"/>
        <w:rPr>
          <w:b/>
          <w:u w:val="single"/>
        </w:rPr>
      </w:pPr>
    </w:p>
    <w:p w:rsidR="00F24C38" w:rsidRPr="00F24C38" w:rsidRDefault="00F24C38" w:rsidP="00F24C38">
      <w:pPr>
        <w:pStyle w:val="Prosttext"/>
        <w:rPr>
          <w:b/>
          <w:u w:val="single"/>
        </w:rPr>
      </w:pPr>
      <w:r w:rsidRPr="00F24C38">
        <w:rPr>
          <w:b/>
          <w:u w:val="single"/>
        </w:rPr>
        <w:t>EN: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</w:pPr>
      <w:proofErr w:type="spellStart"/>
      <w:r>
        <w:t>Refrigerator</w:t>
      </w:r>
      <w:proofErr w:type="spellEnd"/>
      <w:r w:rsidR="00D47169">
        <w:t xml:space="preserve"> Guzzanti GZ 117B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</w:pPr>
      <w:r>
        <w:t xml:space="preserve">Free </w:t>
      </w:r>
      <w:proofErr w:type="spellStart"/>
      <w:r>
        <w:t>standing</w:t>
      </w:r>
      <w:proofErr w:type="spellEnd"/>
      <w:r>
        <w:t xml:space="preserve"> </w:t>
      </w:r>
      <w:proofErr w:type="spellStart"/>
      <w:r>
        <w:t>showcase</w:t>
      </w:r>
      <w:proofErr w:type="spellEnd"/>
      <w:r>
        <w:t>.</w:t>
      </w:r>
    </w:p>
    <w:p w:rsidR="00F24C38" w:rsidRDefault="00F24C38" w:rsidP="00F24C38">
      <w:pPr>
        <w:pStyle w:val="Prosttext"/>
      </w:pPr>
    </w:p>
    <w:p w:rsidR="00F24C38" w:rsidRDefault="00F24C38" w:rsidP="00F24C38">
      <w:pPr>
        <w:pStyle w:val="Prosttext"/>
        <w:numPr>
          <w:ilvl w:val="0"/>
          <w:numId w:val="2"/>
        </w:numPr>
      </w:pPr>
      <w:r>
        <w:t xml:space="preserve">Net </w:t>
      </w:r>
      <w:proofErr w:type="spellStart"/>
      <w:r>
        <w:t>volume</w:t>
      </w:r>
      <w:proofErr w:type="spellEnd"/>
      <w:r>
        <w:t xml:space="preserve"> 11</w:t>
      </w:r>
      <w:r w:rsidR="00D47169">
        <w:t>5</w:t>
      </w:r>
      <w:r>
        <w:t xml:space="preserve"> l</w:t>
      </w:r>
    </w:p>
    <w:p w:rsidR="00F24C38" w:rsidRDefault="00F24C38" w:rsidP="00F24C38">
      <w:pPr>
        <w:pStyle w:val="Prosttext"/>
        <w:numPr>
          <w:ilvl w:val="0"/>
          <w:numId w:val="2"/>
        </w:numPr>
      </w:pPr>
      <w:r>
        <w:t xml:space="preserve">4x </w:t>
      </w:r>
      <w:proofErr w:type="spellStart"/>
      <w:r>
        <w:t>adjustable</w:t>
      </w:r>
      <w:proofErr w:type="spellEnd"/>
      <w:r>
        <w:t xml:space="preserve"> </w:t>
      </w:r>
      <w:proofErr w:type="spellStart"/>
      <w:r>
        <w:t>wire</w:t>
      </w:r>
      <w:proofErr w:type="spellEnd"/>
      <w:r>
        <w:t xml:space="preserve"> </w:t>
      </w:r>
      <w:proofErr w:type="spellStart"/>
      <w:r>
        <w:t>racks</w:t>
      </w:r>
      <w:proofErr w:type="spellEnd"/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Stainless</w:t>
      </w:r>
      <w:proofErr w:type="spellEnd"/>
      <w:r>
        <w:t xml:space="preserve"> </w:t>
      </w:r>
      <w:proofErr w:type="spellStart"/>
      <w:r>
        <w:t>steel</w:t>
      </w:r>
      <w:proofErr w:type="spellEnd"/>
      <w:r>
        <w:t xml:space="preserve"> handle</w:t>
      </w:r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With</w:t>
      </w:r>
      <w:proofErr w:type="spellEnd"/>
      <w:r>
        <w:t xml:space="preserve"> </w:t>
      </w:r>
      <w:proofErr w:type="spellStart"/>
      <w:r>
        <w:t>compressor</w:t>
      </w:r>
      <w:proofErr w:type="spellEnd"/>
      <w:r>
        <w:t xml:space="preserve"> and R600a </w:t>
      </w:r>
      <w:proofErr w:type="spellStart"/>
      <w:r>
        <w:t>eco</w:t>
      </w:r>
      <w:proofErr w:type="spellEnd"/>
      <w:r>
        <w:t xml:space="preserve"> </w:t>
      </w:r>
      <w:proofErr w:type="spellStart"/>
      <w:r>
        <w:t>refridgerant</w:t>
      </w:r>
      <w:proofErr w:type="spellEnd"/>
      <w:r>
        <w:t>, no CFC</w:t>
      </w:r>
    </w:p>
    <w:p w:rsidR="00F24C38" w:rsidRDefault="00F24C38" w:rsidP="00F24C38">
      <w:pPr>
        <w:pStyle w:val="Prosttext"/>
        <w:numPr>
          <w:ilvl w:val="0"/>
          <w:numId w:val="2"/>
        </w:numPr>
      </w:pPr>
      <w:r>
        <w:t xml:space="preserve">Very </w:t>
      </w:r>
      <w:proofErr w:type="spellStart"/>
      <w:r>
        <w:t>low</w:t>
      </w:r>
      <w:proofErr w:type="spellEnd"/>
      <w:r>
        <w:t xml:space="preserve"> </w:t>
      </w:r>
      <w:proofErr w:type="spellStart"/>
      <w:r>
        <w:t>noise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– up to 42 dB</w:t>
      </w:r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Adjustable</w:t>
      </w:r>
      <w:proofErr w:type="spellEnd"/>
      <w:r>
        <w:t xml:space="preserve"> </w:t>
      </w:r>
      <w:proofErr w:type="spellStart"/>
      <w:r>
        <w:t>thermostat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cooling</w:t>
      </w:r>
      <w:proofErr w:type="spellEnd"/>
      <w:r>
        <w:t xml:space="preserve"> </w:t>
      </w:r>
      <w:proofErr w:type="spellStart"/>
      <w:r>
        <w:t>range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3 C</w:t>
      </w:r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Inner</w:t>
      </w:r>
      <w:proofErr w:type="spellEnd"/>
      <w:r>
        <w:t xml:space="preserve"> </w:t>
      </w:r>
      <w:proofErr w:type="spellStart"/>
      <w:r>
        <w:t>light</w:t>
      </w:r>
      <w:proofErr w:type="spellEnd"/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Reversible</w:t>
      </w:r>
      <w:proofErr w:type="spellEnd"/>
      <w:r>
        <w:t xml:space="preserve">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opening</w:t>
      </w:r>
      <w:proofErr w:type="spellEnd"/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White</w:t>
      </w:r>
      <w:proofErr w:type="spellEnd"/>
      <w:r>
        <w:t xml:space="preserve"> body and </w:t>
      </w:r>
      <w:proofErr w:type="spellStart"/>
      <w:r>
        <w:t>door</w:t>
      </w:r>
      <w:proofErr w:type="spellEnd"/>
      <w:r>
        <w:t xml:space="preserve"> </w:t>
      </w:r>
      <w:proofErr w:type="spellStart"/>
      <w:r>
        <w:t>frame</w:t>
      </w:r>
      <w:proofErr w:type="spellEnd"/>
      <w:r>
        <w:t xml:space="preserve">, </w:t>
      </w:r>
      <w:proofErr w:type="spellStart"/>
      <w:r>
        <w:t>door</w:t>
      </w:r>
      <w:proofErr w:type="spellEnd"/>
      <w:r>
        <w:t xml:space="preserve"> made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tempered</w:t>
      </w:r>
      <w:proofErr w:type="spellEnd"/>
      <w:r>
        <w:t xml:space="preserve"> </w:t>
      </w:r>
      <w:proofErr w:type="spellStart"/>
      <w:r>
        <w:t>glass</w:t>
      </w:r>
      <w:proofErr w:type="spellEnd"/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Suitable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hotels</w:t>
      </w:r>
      <w:proofErr w:type="spellEnd"/>
      <w:r>
        <w:t xml:space="preserve">, </w:t>
      </w:r>
      <w:proofErr w:type="spellStart"/>
      <w:r>
        <w:t>bed&amp;breakfasts</w:t>
      </w:r>
      <w:proofErr w:type="spellEnd"/>
      <w:r>
        <w:t xml:space="preserve">, </w:t>
      </w:r>
      <w:proofErr w:type="spellStart"/>
      <w:r>
        <w:t>offices</w:t>
      </w:r>
      <w:proofErr w:type="spellEnd"/>
    </w:p>
    <w:p w:rsidR="00F24C38" w:rsidRDefault="00F24C38" w:rsidP="00F24C38">
      <w:pPr>
        <w:pStyle w:val="Prosttext"/>
        <w:numPr>
          <w:ilvl w:val="0"/>
          <w:numId w:val="2"/>
        </w:numPr>
      </w:pPr>
      <w:proofErr w:type="spellStart"/>
      <w:r>
        <w:t>Power</w:t>
      </w:r>
      <w:proofErr w:type="spellEnd"/>
      <w:r>
        <w:t xml:space="preserve"> </w:t>
      </w:r>
      <w:proofErr w:type="spellStart"/>
      <w:r>
        <w:t>consumption</w:t>
      </w:r>
      <w:proofErr w:type="spellEnd"/>
      <w:r>
        <w:t xml:space="preserve"> 0,</w:t>
      </w:r>
      <w:r w:rsidR="00D47169">
        <w:t>28</w:t>
      </w:r>
      <w:r>
        <w:t xml:space="preserve">8 kWh/24 h, </w:t>
      </w:r>
      <w:proofErr w:type="spellStart"/>
      <w:r>
        <w:t>energy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A</w:t>
      </w:r>
      <w:r w:rsidR="00D47169">
        <w:t>+</w:t>
      </w:r>
    </w:p>
    <w:p w:rsidR="00F24C38" w:rsidRDefault="00F24C38" w:rsidP="00F24C38">
      <w:pPr>
        <w:pStyle w:val="Prosttext"/>
      </w:pPr>
    </w:p>
    <w:p w:rsidR="00F24C38" w:rsidRDefault="00D47169" w:rsidP="00F24C38">
      <w:pPr>
        <w:pStyle w:val="Prosttext"/>
      </w:pPr>
      <w:r>
        <w:t>Model</w:t>
      </w:r>
      <w:r>
        <w:tab/>
      </w:r>
      <w:r>
        <w:tab/>
      </w:r>
      <w:r>
        <w:tab/>
      </w:r>
      <w:r>
        <w:tab/>
        <w:t>GZ 117B</w:t>
      </w:r>
    </w:p>
    <w:p w:rsidR="00F24C38" w:rsidRDefault="00F24C38" w:rsidP="00F24C38">
      <w:pPr>
        <w:pStyle w:val="Prosttext"/>
      </w:pPr>
      <w:r>
        <w:t>EAN</w:t>
      </w:r>
      <w:r>
        <w:tab/>
      </w:r>
      <w:r>
        <w:tab/>
      </w:r>
      <w:r>
        <w:tab/>
      </w:r>
      <w:r>
        <w:tab/>
      </w:r>
      <w:r w:rsidR="00D47169" w:rsidRPr="00D47169">
        <w:t>8594186721320</w:t>
      </w:r>
    </w:p>
    <w:p w:rsidR="00F24C38" w:rsidRDefault="00F24C38" w:rsidP="00F24C38">
      <w:pPr>
        <w:pStyle w:val="Prosttext"/>
      </w:pPr>
      <w:proofErr w:type="spellStart"/>
      <w:r>
        <w:t>Dimensions</w:t>
      </w:r>
      <w:proofErr w:type="spellEnd"/>
      <w:r>
        <w:t xml:space="preserve"> (H x W x D)</w:t>
      </w:r>
      <w:r>
        <w:tab/>
      </w:r>
      <w:r>
        <w:tab/>
        <w:t>84,5 x 54 x 53,9 cm</w:t>
      </w:r>
      <w:bookmarkStart w:id="0" w:name="_GoBack"/>
      <w:bookmarkEnd w:id="0"/>
    </w:p>
    <w:p w:rsidR="00F24C38" w:rsidRDefault="00F24C38" w:rsidP="00F24C38">
      <w:pPr>
        <w:pStyle w:val="Prosttext"/>
      </w:pPr>
      <w:proofErr w:type="spellStart"/>
      <w:r>
        <w:t>Weight</w:t>
      </w:r>
      <w:proofErr w:type="spellEnd"/>
      <w:r>
        <w:tab/>
      </w:r>
      <w:r>
        <w:tab/>
      </w:r>
      <w:r>
        <w:tab/>
      </w:r>
      <w:r>
        <w:tab/>
        <w:t>32 kg</w:t>
      </w:r>
    </w:p>
    <w:p w:rsidR="00F24C38" w:rsidRDefault="00F24C38" w:rsidP="00F24C38">
      <w:pPr>
        <w:pStyle w:val="Prosttext"/>
      </w:pPr>
      <w:proofErr w:type="spellStart"/>
      <w:r>
        <w:t>Packing</w:t>
      </w:r>
      <w:proofErr w:type="spellEnd"/>
      <w:r>
        <w:t xml:space="preserve"> </w:t>
      </w:r>
      <w:proofErr w:type="spellStart"/>
      <w:r>
        <w:t>dims</w:t>
      </w:r>
      <w:proofErr w:type="spellEnd"/>
      <w:r>
        <w:t>. (H x W x D)</w:t>
      </w:r>
      <w:r>
        <w:tab/>
        <w:t>88,5 x 59,8 x 58,3 cm</w:t>
      </w:r>
    </w:p>
    <w:p w:rsidR="006F5263" w:rsidRDefault="00F24C38" w:rsidP="00F24C38">
      <w:proofErr w:type="spellStart"/>
      <w:r>
        <w:t>Packing</w:t>
      </w:r>
      <w:proofErr w:type="spellEnd"/>
      <w:r>
        <w:t xml:space="preserve"> </w:t>
      </w:r>
      <w:proofErr w:type="spellStart"/>
      <w:r>
        <w:t>weight</w:t>
      </w:r>
      <w:proofErr w:type="spellEnd"/>
      <w:r>
        <w:tab/>
      </w:r>
      <w:r>
        <w:tab/>
      </w:r>
      <w:r>
        <w:tab/>
        <w:t>35 kg</w:t>
      </w:r>
    </w:p>
    <w:sectPr w:rsidR="006F5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83DD7"/>
    <w:multiLevelType w:val="hybridMultilevel"/>
    <w:tmpl w:val="5AB8C944"/>
    <w:lvl w:ilvl="0" w:tplc="DE5C1692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333B10E0"/>
    <w:multiLevelType w:val="hybridMultilevel"/>
    <w:tmpl w:val="4656E610"/>
    <w:lvl w:ilvl="0" w:tplc="DE5C1692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F7221"/>
    <w:multiLevelType w:val="hybridMultilevel"/>
    <w:tmpl w:val="1B922488"/>
    <w:lvl w:ilvl="0" w:tplc="DE5C1692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6180338E"/>
    <w:multiLevelType w:val="hybridMultilevel"/>
    <w:tmpl w:val="F9F4CF76"/>
    <w:lvl w:ilvl="0" w:tplc="DE5C1692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BA0528"/>
    <w:multiLevelType w:val="hybridMultilevel"/>
    <w:tmpl w:val="E17E5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21"/>
    <w:rsid w:val="000C1E21"/>
    <w:rsid w:val="00300D10"/>
    <w:rsid w:val="006C39E2"/>
    <w:rsid w:val="00D47169"/>
    <w:rsid w:val="00D67468"/>
    <w:rsid w:val="00F2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21C66-7E54-41BF-92B0-DCD208838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4C38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unhideWhenUsed/>
    <w:rsid w:val="00F24C38"/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F24C3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0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4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7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705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9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1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64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Herman</dc:creator>
  <cp:keywords/>
  <dc:description/>
  <cp:lastModifiedBy>Pavel Herman</cp:lastModifiedBy>
  <cp:revision>2</cp:revision>
  <dcterms:created xsi:type="dcterms:W3CDTF">2019-08-21T08:13:00Z</dcterms:created>
  <dcterms:modified xsi:type="dcterms:W3CDTF">2019-08-21T08:13:00Z</dcterms:modified>
</cp:coreProperties>
</file>