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5568C" w14:textId="77777777" w:rsidR="00380F68" w:rsidRPr="00413986" w:rsidRDefault="00380F68" w:rsidP="00380F68">
      <w:pPr>
        <w:rPr>
          <w:b/>
          <w:bCs/>
          <w:sz w:val="44"/>
          <w:szCs w:val="44"/>
          <w:u w:val="single"/>
        </w:rPr>
      </w:pPr>
      <w:r w:rsidRPr="00413986">
        <w:rPr>
          <w:b/>
          <w:bCs/>
          <w:sz w:val="44"/>
          <w:szCs w:val="44"/>
          <w:u w:val="single"/>
        </w:rPr>
        <w:t xml:space="preserve">SQM BT Headphones </w:t>
      </w:r>
    </w:p>
    <w:p w14:paraId="45E622BC" w14:textId="567A491F" w:rsidR="00380F68" w:rsidRPr="00380F68" w:rsidRDefault="00380F68" w:rsidP="00380F68">
      <w:pPr>
        <w:rPr>
          <w:b/>
          <w:bCs/>
          <w:u w:val="single"/>
        </w:rPr>
      </w:pPr>
      <w:r w:rsidRPr="00380F68">
        <w:br/>
      </w:r>
      <w:proofErr w:type="spellStart"/>
      <w:r w:rsidRPr="00380F68">
        <w:rPr>
          <w:b/>
          <w:bCs/>
          <w:u w:val="single"/>
        </w:rPr>
        <w:t>nabíjení</w:t>
      </w:r>
      <w:proofErr w:type="spellEnd"/>
    </w:p>
    <w:p w14:paraId="04DE046E" w14:textId="77777777" w:rsidR="00380F68" w:rsidRDefault="00380F68" w:rsidP="00380F68">
      <w:r>
        <w:t>The rechargeable battery (installed in</w:t>
      </w:r>
    </w:p>
    <w:p w14:paraId="545C9E31" w14:textId="77777777" w:rsidR="00380F68" w:rsidRDefault="00380F68" w:rsidP="00380F68">
      <w:r>
        <w:t>the unit) is not fully charged initially,</w:t>
      </w:r>
    </w:p>
    <w:p w14:paraId="6A933DA3" w14:textId="002D9A6B" w:rsidR="00380F68" w:rsidRDefault="00380F68" w:rsidP="00380F68">
      <w:r>
        <w:t>charge the battery before using.</w:t>
      </w:r>
    </w:p>
    <w:p w14:paraId="568A7EC4" w14:textId="77777777" w:rsidR="00380F68" w:rsidRDefault="00380F68" w:rsidP="00380F68">
      <w:pPr>
        <w:rPr>
          <w:lang w:val="cs-CZ"/>
        </w:rPr>
      </w:pPr>
    </w:p>
    <w:p w14:paraId="49CC2BC7" w14:textId="006D0E95" w:rsidR="00380F68" w:rsidRPr="00380F68" w:rsidRDefault="00380F68" w:rsidP="00380F68">
      <w:pPr>
        <w:rPr>
          <w:lang w:val="cs-CZ"/>
        </w:rPr>
      </w:pPr>
      <w:proofErr w:type="spellStart"/>
      <w:r w:rsidRPr="00380F68">
        <w:t>nabíjení</w:t>
      </w:r>
      <w:proofErr w:type="spellEnd"/>
      <w:r w:rsidRPr="00380F68">
        <w:rPr>
          <w:lang w:val="cs-CZ"/>
        </w:rPr>
        <w:t xml:space="preserve"> </w:t>
      </w:r>
      <w:r>
        <w:rPr>
          <w:lang w:val="cs-CZ"/>
        </w:rPr>
        <w:t xml:space="preserve">- </w:t>
      </w:r>
      <w:r w:rsidRPr="00380F68">
        <w:rPr>
          <w:lang w:val="cs-CZ"/>
        </w:rPr>
        <w:t>Svítí červeně</w:t>
      </w:r>
    </w:p>
    <w:p w14:paraId="5C623A0A" w14:textId="0611E5B6" w:rsidR="00380F68" w:rsidRPr="00380F68" w:rsidRDefault="00380F68" w:rsidP="00380F68">
      <w:pPr>
        <w:rPr>
          <w:lang w:val="cs-CZ"/>
        </w:rPr>
      </w:pPr>
      <w:r w:rsidRPr="00380F68">
        <w:rPr>
          <w:lang w:val="cs-CZ"/>
        </w:rPr>
        <w:t>Plně nabitá</w:t>
      </w:r>
      <w:r>
        <w:rPr>
          <w:lang w:val="cs-CZ"/>
        </w:rPr>
        <w:t xml:space="preserve">- </w:t>
      </w:r>
      <w:r w:rsidRPr="00380F68">
        <w:rPr>
          <w:lang w:val="cs-CZ"/>
        </w:rPr>
        <w:t>Světlo vypnuté</w:t>
      </w:r>
    </w:p>
    <w:p w14:paraId="3F5983AD" w14:textId="66C291BF" w:rsidR="00380F68" w:rsidRPr="00380F68" w:rsidRDefault="00380F68" w:rsidP="00380F68">
      <w:pPr>
        <w:rPr>
          <w:lang w:val="cs-CZ"/>
        </w:rPr>
      </w:pPr>
      <w:r w:rsidRPr="00380F68">
        <w:rPr>
          <w:lang w:val="cs-CZ"/>
        </w:rPr>
        <w:t>Párování</w:t>
      </w:r>
      <w:r>
        <w:rPr>
          <w:lang w:val="cs-CZ"/>
        </w:rPr>
        <w:t xml:space="preserve"> - </w:t>
      </w:r>
      <w:r w:rsidRPr="00380F68">
        <w:rPr>
          <w:lang w:val="cs-CZ"/>
        </w:rPr>
        <w:t>Blikejte červeně a modře</w:t>
      </w:r>
    </w:p>
    <w:p w14:paraId="681D48DB" w14:textId="2F56A72E" w:rsidR="00380F68" w:rsidRPr="00380F68" w:rsidRDefault="00380F68" w:rsidP="00380F68">
      <w:pPr>
        <w:rPr>
          <w:lang w:val="cs-CZ"/>
        </w:rPr>
      </w:pPr>
      <w:r w:rsidRPr="00380F68">
        <w:rPr>
          <w:lang w:val="cs-CZ"/>
        </w:rPr>
        <w:t>Spárováno</w:t>
      </w:r>
      <w:r>
        <w:rPr>
          <w:lang w:val="cs-CZ"/>
        </w:rPr>
        <w:t xml:space="preserve"> - </w:t>
      </w:r>
      <w:r w:rsidRPr="00380F68">
        <w:rPr>
          <w:lang w:val="cs-CZ"/>
        </w:rPr>
        <w:t>Svítí modře</w:t>
      </w:r>
    </w:p>
    <w:p w14:paraId="557FC9DA" w14:textId="77777777" w:rsidR="00380F68" w:rsidRPr="00380F68" w:rsidRDefault="00380F68" w:rsidP="00380F68">
      <w:r w:rsidRPr="00380F68">
        <w:rPr>
          <w:lang w:val="cs-CZ"/>
        </w:rPr>
        <w:t>Během přehrávání</w:t>
      </w:r>
      <w:r>
        <w:rPr>
          <w:lang w:val="cs-CZ"/>
        </w:rPr>
        <w:t xml:space="preserve"> - </w:t>
      </w:r>
      <w:r w:rsidRPr="00380F68">
        <w:rPr>
          <w:lang w:val="cs-CZ"/>
        </w:rPr>
        <w:t>Blikejte modře</w:t>
      </w:r>
    </w:p>
    <w:p w14:paraId="6E98A6A1" w14:textId="226F9FEA" w:rsidR="00380F68" w:rsidRDefault="00380F68" w:rsidP="00380F68">
      <w:pPr>
        <w:rPr>
          <w:lang w:val="cs-CZ"/>
        </w:rPr>
      </w:pPr>
    </w:p>
    <w:p w14:paraId="5B948917" w14:textId="77777777" w:rsidR="00380F68" w:rsidRPr="00380F68" w:rsidRDefault="00380F68" w:rsidP="00380F68">
      <w:pPr>
        <w:rPr>
          <w:b/>
          <w:bCs/>
          <w:u w:val="single"/>
        </w:rPr>
      </w:pPr>
      <w:r w:rsidRPr="00380F68">
        <w:rPr>
          <w:b/>
          <w:bCs/>
          <w:u w:val="single"/>
          <w:lang w:val="cs-CZ"/>
        </w:rPr>
        <w:t>BLuetooth párování</w:t>
      </w:r>
    </w:p>
    <w:p w14:paraId="77A283BF" w14:textId="6D0F460E" w:rsidR="00380F68" w:rsidRPr="00380F68" w:rsidRDefault="00380F68" w:rsidP="00380F68">
      <w:pPr>
        <w:rPr>
          <w:lang w:val="cs-CZ"/>
        </w:rPr>
      </w:pPr>
      <w:r w:rsidRPr="00380F68">
        <w:br/>
      </w:r>
      <w:proofErr w:type="spellStart"/>
      <w:r w:rsidRPr="00380F68">
        <w:t>Při</w:t>
      </w:r>
      <w:proofErr w:type="spellEnd"/>
      <w:r w:rsidRPr="00380F68">
        <w:t xml:space="preserve"> </w:t>
      </w:r>
      <w:proofErr w:type="spellStart"/>
      <w:r w:rsidRPr="00380F68">
        <w:t>přepnutí</w:t>
      </w:r>
      <w:proofErr w:type="spellEnd"/>
      <w:r w:rsidRPr="00380F68">
        <w:t xml:space="preserve"> </w:t>
      </w:r>
      <w:proofErr w:type="spellStart"/>
      <w:r w:rsidRPr="00380F68">
        <w:t>sluchátek</w:t>
      </w:r>
      <w:proofErr w:type="spellEnd"/>
      <w:r w:rsidRPr="00380F68">
        <w:t xml:space="preserve"> </w:t>
      </w:r>
      <w:proofErr w:type="spellStart"/>
      <w:r w:rsidRPr="00380F68">
        <w:t>Zapnuto</w:t>
      </w:r>
      <w:proofErr w:type="spellEnd"/>
      <w:r w:rsidRPr="00380F68">
        <w:t xml:space="preserve">, </w:t>
      </w:r>
      <w:proofErr w:type="spellStart"/>
      <w:r w:rsidRPr="00380F68">
        <w:t>vyhledá</w:t>
      </w:r>
      <w:proofErr w:type="spellEnd"/>
      <w:r w:rsidRPr="00380F68">
        <w:t xml:space="preserve"> a </w:t>
      </w:r>
      <w:proofErr w:type="spellStart"/>
      <w:r w:rsidRPr="00380F68">
        <w:t>připojí</w:t>
      </w:r>
      <w:proofErr w:type="spellEnd"/>
      <w:r w:rsidRPr="00380F68">
        <w:t xml:space="preserve"> se </w:t>
      </w:r>
      <w:proofErr w:type="spellStart"/>
      <w:r w:rsidRPr="00380F68">
        <w:t>automaticky</w:t>
      </w:r>
      <w:proofErr w:type="spellEnd"/>
      <w:r w:rsidRPr="00380F68">
        <w:t xml:space="preserve"> </w:t>
      </w:r>
      <w:proofErr w:type="spellStart"/>
      <w:r w:rsidRPr="00380F68">
        <w:t>na</w:t>
      </w:r>
      <w:proofErr w:type="spellEnd"/>
      <w:r w:rsidRPr="00380F68">
        <w:t xml:space="preserve"> </w:t>
      </w:r>
      <w:proofErr w:type="spellStart"/>
      <w:r w:rsidRPr="00380F68">
        <w:t>předchozí</w:t>
      </w:r>
      <w:proofErr w:type="spellEnd"/>
      <w:r w:rsidRPr="00380F68">
        <w:t xml:space="preserve"> </w:t>
      </w:r>
      <w:proofErr w:type="spellStart"/>
      <w:r w:rsidRPr="00380F68">
        <w:t>spárované</w:t>
      </w:r>
      <w:proofErr w:type="spellEnd"/>
      <w:r w:rsidRPr="00380F68">
        <w:t xml:space="preserve"> </w:t>
      </w:r>
      <w:proofErr w:type="spellStart"/>
      <w:r w:rsidRPr="00380F68">
        <w:t>zařízení</w:t>
      </w:r>
      <w:proofErr w:type="spellEnd"/>
      <w:r w:rsidRPr="00380F68">
        <w:t xml:space="preserve"> Bluetooth</w:t>
      </w:r>
    </w:p>
    <w:p w14:paraId="4C0F7D55" w14:textId="77777777" w:rsidR="00380F68" w:rsidRDefault="00380F68" w:rsidP="00380F68"/>
    <w:p w14:paraId="28CF6A07" w14:textId="77777777" w:rsidR="00380F68" w:rsidRPr="00DD0CA9" w:rsidRDefault="00380F68" w:rsidP="00380F68">
      <w:pPr>
        <w:rPr>
          <w:b/>
          <w:bCs/>
          <w:sz w:val="16"/>
          <w:szCs w:val="16"/>
        </w:rPr>
      </w:pPr>
      <w:proofErr w:type="spellStart"/>
      <w:r w:rsidRPr="00DD0CA9">
        <w:rPr>
          <w:b/>
          <w:bCs/>
          <w:sz w:val="16"/>
          <w:szCs w:val="16"/>
        </w:rPr>
        <w:t>Pečlivě</w:t>
      </w:r>
      <w:proofErr w:type="spellEnd"/>
      <w:r w:rsidRPr="00DD0CA9">
        <w:rPr>
          <w:b/>
          <w:bCs/>
          <w:sz w:val="16"/>
          <w:szCs w:val="16"/>
        </w:rPr>
        <w:t xml:space="preserve"> </w:t>
      </w:r>
      <w:proofErr w:type="spellStart"/>
      <w:r w:rsidRPr="00DD0CA9">
        <w:rPr>
          <w:b/>
          <w:bCs/>
          <w:sz w:val="16"/>
          <w:szCs w:val="16"/>
        </w:rPr>
        <w:t>si</w:t>
      </w:r>
      <w:proofErr w:type="spellEnd"/>
      <w:r w:rsidRPr="00DD0CA9">
        <w:rPr>
          <w:b/>
          <w:bCs/>
          <w:sz w:val="16"/>
          <w:szCs w:val="16"/>
        </w:rPr>
        <w:t xml:space="preserve"> </w:t>
      </w:r>
      <w:proofErr w:type="spellStart"/>
      <w:r w:rsidRPr="00DD0CA9">
        <w:rPr>
          <w:b/>
          <w:bCs/>
          <w:sz w:val="16"/>
          <w:szCs w:val="16"/>
        </w:rPr>
        <w:t>přečtěte</w:t>
      </w:r>
      <w:proofErr w:type="spellEnd"/>
      <w:r w:rsidRPr="00DD0CA9">
        <w:rPr>
          <w:b/>
          <w:bCs/>
          <w:sz w:val="16"/>
          <w:szCs w:val="16"/>
        </w:rPr>
        <w:t xml:space="preserve"> </w:t>
      </w:r>
      <w:proofErr w:type="spellStart"/>
      <w:r w:rsidRPr="00DD0CA9">
        <w:rPr>
          <w:b/>
          <w:bCs/>
          <w:sz w:val="16"/>
          <w:szCs w:val="16"/>
        </w:rPr>
        <w:t>následující</w:t>
      </w:r>
      <w:proofErr w:type="spellEnd"/>
      <w:r w:rsidRPr="00DD0CA9">
        <w:rPr>
          <w:b/>
          <w:bCs/>
          <w:sz w:val="16"/>
          <w:szCs w:val="16"/>
        </w:rPr>
        <w:t xml:space="preserve"> </w:t>
      </w:r>
      <w:proofErr w:type="spellStart"/>
      <w:r w:rsidRPr="00DD0CA9">
        <w:rPr>
          <w:b/>
          <w:bCs/>
          <w:sz w:val="16"/>
          <w:szCs w:val="16"/>
        </w:rPr>
        <w:t>pokyny</w:t>
      </w:r>
      <w:proofErr w:type="spellEnd"/>
      <w:r w:rsidRPr="00DD0CA9">
        <w:rPr>
          <w:b/>
          <w:bCs/>
          <w:sz w:val="16"/>
          <w:szCs w:val="16"/>
        </w:rPr>
        <w:t xml:space="preserve"> </w:t>
      </w:r>
      <w:proofErr w:type="gramStart"/>
      <w:r w:rsidRPr="00DD0CA9">
        <w:rPr>
          <w:b/>
          <w:bCs/>
          <w:sz w:val="16"/>
          <w:szCs w:val="16"/>
        </w:rPr>
        <w:t>a</w:t>
      </w:r>
      <w:proofErr w:type="gramEnd"/>
      <w:r w:rsidRPr="00DD0CA9">
        <w:rPr>
          <w:b/>
          <w:bCs/>
          <w:sz w:val="16"/>
          <w:szCs w:val="16"/>
        </w:rPr>
        <w:t xml:space="preserve"> </w:t>
      </w:r>
      <w:proofErr w:type="spellStart"/>
      <w:r w:rsidRPr="00DD0CA9">
        <w:rPr>
          <w:b/>
          <w:bCs/>
          <w:sz w:val="16"/>
          <w:szCs w:val="16"/>
        </w:rPr>
        <w:t>informace</w:t>
      </w:r>
      <w:proofErr w:type="spellEnd"/>
      <w:r w:rsidRPr="00DD0CA9">
        <w:rPr>
          <w:b/>
          <w:bCs/>
          <w:sz w:val="16"/>
          <w:szCs w:val="16"/>
        </w:rPr>
        <w:t>:</w:t>
      </w:r>
    </w:p>
    <w:p w14:paraId="38235F51" w14:textId="77777777" w:rsidR="00380F68" w:rsidRPr="00DD0CA9" w:rsidRDefault="00380F68" w:rsidP="00380F68">
      <w:pPr>
        <w:numPr>
          <w:ilvl w:val="0"/>
          <w:numId w:val="1"/>
        </w:numPr>
        <w:rPr>
          <w:sz w:val="16"/>
          <w:szCs w:val="16"/>
        </w:rPr>
      </w:pPr>
      <w:proofErr w:type="spellStart"/>
      <w:r w:rsidRPr="00DD0CA9">
        <w:rPr>
          <w:sz w:val="16"/>
          <w:szCs w:val="16"/>
        </w:rPr>
        <w:t>Není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vhodné</w:t>
      </w:r>
      <w:proofErr w:type="spellEnd"/>
      <w:r w:rsidRPr="00DD0CA9">
        <w:rPr>
          <w:sz w:val="16"/>
          <w:szCs w:val="16"/>
        </w:rPr>
        <w:t xml:space="preserve"> pro </w:t>
      </w:r>
      <w:proofErr w:type="spellStart"/>
      <w:r w:rsidRPr="00DD0CA9">
        <w:rPr>
          <w:sz w:val="16"/>
          <w:szCs w:val="16"/>
        </w:rPr>
        <w:t>děti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ve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věku</w:t>
      </w:r>
      <w:proofErr w:type="spellEnd"/>
      <w:r w:rsidRPr="00DD0CA9">
        <w:rPr>
          <w:sz w:val="16"/>
          <w:szCs w:val="16"/>
        </w:rPr>
        <w:t xml:space="preserve"> 6 let a </w:t>
      </w:r>
      <w:proofErr w:type="spellStart"/>
      <w:r w:rsidRPr="00DD0CA9">
        <w:rPr>
          <w:sz w:val="16"/>
          <w:szCs w:val="16"/>
        </w:rPr>
        <w:t>mladší</w:t>
      </w:r>
      <w:proofErr w:type="spellEnd"/>
      <w:r w:rsidRPr="00DD0CA9">
        <w:rPr>
          <w:sz w:val="16"/>
          <w:szCs w:val="16"/>
        </w:rPr>
        <w:t xml:space="preserve">. - Aby se </w:t>
      </w:r>
      <w:proofErr w:type="spellStart"/>
      <w:r w:rsidRPr="00DD0CA9">
        <w:rPr>
          <w:sz w:val="16"/>
          <w:szCs w:val="16"/>
        </w:rPr>
        <w:t>předešlo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ztrátě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sluchu</w:t>
      </w:r>
      <w:proofErr w:type="spellEnd"/>
      <w:r w:rsidRPr="00DD0CA9">
        <w:rPr>
          <w:sz w:val="16"/>
          <w:szCs w:val="16"/>
        </w:rPr>
        <w:t xml:space="preserve">, </w:t>
      </w:r>
      <w:proofErr w:type="spellStart"/>
      <w:r w:rsidRPr="00DD0CA9">
        <w:rPr>
          <w:sz w:val="16"/>
          <w:szCs w:val="16"/>
        </w:rPr>
        <w:t>vyhněte</w:t>
      </w:r>
      <w:proofErr w:type="spellEnd"/>
      <w:r w:rsidRPr="00DD0CA9">
        <w:rPr>
          <w:sz w:val="16"/>
          <w:szCs w:val="16"/>
        </w:rPr>
        <w:t xml:space="preserve"> se </w:t>
      </w:r>
      <w:proofErr w:type="spellStart"/>
      <w:r w:rsidRPr="00DD0CA9">
        <w:rPr>
          <w:sz w:val="16"/>
          <w:szCs w:val="16"/>
        </w:rPr>
        <w:t>poslechu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při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vysokých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hlasitostech</w:t>
      </w:r>
      <w:proofErr w:type="spellEnd"/>
      <w:r w:rsidRPr="00DD0CA9">
        <w:rPr>
          <w:sz w:val="16"/>
          <w:szCs w:val="16"/>
        </w:rPr>
        <w:t xml:space="preserve"> po </w:t>
      </w:r>
      <w:proofErr w:type="spellStart"/>
      <w:r w:rsidRPr="00DD0CA9">
        <w:rPr>
          <w:sz w:val="16"/>
          <w:szCs w:val="16"/>
        </w:rPr>
        <w:t>dlouhou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dobu</w:t>
      </w:r>
      <w:proofErr w:type="spellEnd"/>
      <w:r w:rsidRPr="00DD0CA9">
        <w:rPr>
          <w:sz w:val="16"/>
          <w:szCs w:val="16"/>
        </w:rPr>
        <w:t xml:space="preserve">. - </w:t>
      </w:r>
      <w:proofErr w:type="spellStart"/>
      <w:r w:rsidRPr="00DD0CA9">
        <w:rPr>
          <w:sz w:val="16"/>
          <w:szCs w:val="16"/>
        </w:rPr>
        <w:t>Vždy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používejte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zařízení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při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rozumné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úrovni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hlasitosti</w:t>
      </w:r>
      <w:proofErr w:type="spellEnd"/>
      <w:r w:rsidRPr="00DD0CA9">
        <w:rPr>
          <w:sz w:val="16"/>
          <w:szCs w:val="16"/>
        </w:rPr>
        <w:t xml:space="preserve">. - </w:t>
      </w:r>
      <w:proofErr w:type="spellStart"/>
      <w:r w:rsidRPr="00DD0CA9">
        <w:rPr>
          <w:sz w:val="16"/>
          <w:szCs w:val="16"/>
        </w:rPr>
        <w:t>Dlouhodobé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poslouchání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může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negativně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ovlivnit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sluch</w:t>
      </w:r>
      <w:proofErr w:type="spellEnd"/>
      <w:r w:rsidRPr="00DD0CA9">
        <w:rPr>
          <w:sz w:val="16"/>
          <w:szCs w:val="16"/>
        </w:rPr>
        <w:t xml:space="preserve">. - </w:t>
      </w:r>
      <w:proofErr w:type="spellStart"/>
      <w:r w:rsidRPr="00DD0CA9">
        <w:rPr>
          <w:sz w:val="16"/>
          <w:szCs w:val="16"/>
        </w:rPr>
        <w:t>Používání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produktu</w:t>
      </w:r>
      <w:proofErr w:type="spellEnd"/>
      <w:r w:rsidRPr="00DD0CA9">
        <w:rPr>
          <w:sz w:val="16"/>
          <w:szCs w:val="16"/>
        </w:rPr>
        <w:t xml:space="preserve"> je </w:t>
      </w:r>
      <w:proofErr w:type="spellStart"/>
      <w:r w:rsidRPr="00DD0CA9">
        <w:rPr>
          <w:sz w:val="16"/>
          <w:szCs w:val="16"/>
        </w:rPr>
        <w:t>omezeno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pouze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na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prostředí</w:t>
      </w:r>
      <w:proofErr w:type="spellEnd"/>
      <w:r w:rsidRPr="00DD0CA9">
        <w:rPr>
          <w:sz w:val="16"/>
          <w:szCs w:val="16"/>
        </w:rPr>
        <w:t xml:space="preserve"> s </w:t>
      </w:r>
      <w:proofErr w:type="spellStart"/>
      <w:r w:rsidRPr="00DD0CA9">
        <w:rPr>
          <w:sz w:val="16"/>
          <w:szCs w:val="16"/>
        </w:rPr>
        <w:t>nízkou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hladinou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hluku</w:t>
      </w:r>
      <w:proofErr w:type="spellEnd"/>
      <w:r w:rsidRPr="00DD0CA9">
        <w:rPr>
          <w:sz w:val="16"/>
          <w:szCs w:val="16"/>
        </w:rPr>
        <w:t xml:space="preserve">. - Z </w:t>
      </w:r>
      <w:proofErr w:type="spellStart"/>
      <w:r w:rsidRPr="00DD0CA9">
        <w:rPr>
          <w:sz w:val="16"/>
          <w:szCs w:val="16"/>
        </w:rPr>
        <w:t>bezpečnostních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důvodů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nepoužívejte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zařízení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při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práci</w:t>
      </w:r>
      <w:proofErr w:type="spellEnd"/>
      <w:r w:rsidRPr="00DD0CA9">
        <w:rPr>
          <w:sz w:val="16"/>
          <w:szCs w:val="16"/>
        </w:rPr>
        <w:t xml:space="preserve"> s </w:t>
      </w:r>
      <w:proofErr w:type="spellStart"/>
      <w:r w:rsidRPr="00DD0CA9">
        <w:rPr>
          <w:sz w:val="16"/>
          <w:szCs w:val="16"/>
        </w:rPr>
        <w:t>vozidly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nebo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stroji</w:t>
      </w:r>
      <w:proofErr w:type="spellEnd"/>
      <w:r w:rsidRPr="00DD0CA9">
        <w:rPr>
          <w:sz w:val="16"/>
          <w:szCs w:val="16"/>
        </w:rPr>
        <w:t xml:space="preserve">. - </w:t>
      </w:r>
      <w:proofErr w:type="spellStart"/>
      <w:r w:rsidRPr="00DD0CA9">
        <w:rPr>
          <w:sz w:val="16"/>
          <w:szCs w:val="16"/>
        </w:rPr>
        <w:t>Hrozí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riziko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udušení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při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spolknutí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malých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částí</w:t>
      </w:r>
      <w:proofErr w:type="spellEnd"/>
      <w:r w:rsidRPr="00DD0CA9">
        <w:rPr>
          <w:sz w:val="16"/>
          <w:szCs w:val="16"/>
        </w:rPr>
        <w:t>.</w:t>
      </w:r>
    </w:p>
    <w:p w14:paraId="400C78EC" w14:textId="77777777" w:rsidR="00380F68" w:rsidRPr="00DD0CA9" w:rsidRDefault="00380F68" w:rsidP="00380F68">
      <w:pPr>
        <w:rPr>
          <w:b/>
          <w:bCs/>
          <w:sz w:val="16"/>
          <w:szCs w:val="16"/>
        </w:rPr>
      </w:pPr>
      <w:proofErr w:type="spellStart"/>
      <w:r w:rsidRPr="00DD0CA9">
        <w:rPr>
          <w:b/>
          <w:bCs/>
          <w:sz w:val="16"/>
          <w:szCs w:val="16"/>
        </w:rPr>
        <w:t>Bezpečnostní</w:t>
      </w:r>
      <w:proofErr w:type="spellEnd"/>
      <w:r w:rsidRPr="00DD0CA9">
        <w:rPr>
          <w:b/>
          <w:bCs/>
          <w:sz w:val="16"/>
          <w:szCs w:val="16"/>
        </w:rPr>
        <w:t xml:space="preserve"> </w:t>
      </w:r>
      <w:proofErr w:type="spellStart"/>
      <w:r w:rsidRPr="00DD0CA9">
        <w:rPr>
          <w:b/>
          <w:bCs/>
          <w:sz w:val="16"/>
          <w:szCs w:val="16"/>
        </w:rPr>
        <w:t>pokyny</w:t>
      </w:r>
      <w:proofErr w:type="spellEnd"/>
      <w:r w:rsidRPr="00DD0CA9">
        <w:rPr>
          <w:b/>
          <w:bCs/>
          <w:sz w:val="16"/>
          <w:szCs w:val="16"/>
        </w:rPr>
        <w:t>:</w:t>
      </w:r>
    </w:p>
    <w:p w14:paraId="3987CF0D" w14:textId="77777777" w:rsidR="00380F68" w:rsidRPr="00DD0CA9" w:rsidRDefault="00380F68" w:rsidP="00380F68">
      <w:pPr>
        <w:numPr>
          <w:ilvl w:val="0"/>
          <w:numId w:val="2"/>
        </w:numPr>
        <w:rPr>
          <w:sz w:val="16"/>
          <w:szCs w:val="16"/>
        </w:rPr>
      </w:pPr>
      <w:proofErr w:type="spellStart"/>
      <w:r w:rsidRPr="00DD0CA9">
        <w:rPr>
          <w:sz w:val="16"/>
          <w:szCs w:val="16"/>
        </w:rPr>
        <w:t>Výrobek</w:t>
      </w:r>
      <w:proofErr w:type="spellEnd"/>
      <w:r w:rsidRPr="00DD0CA9">
        <w:rPr>
          <w:sz w:val="16"/>
          <w:szCs w:val="16"/>
        </w:rPr>
        <w:t xml:space="preserve"> je </w:t>
      </w:r>
      <w:proofErr w:type="spellStart"/>
      <w:r w:rsidRPr="00DD0CA9">
        <w:rPr>
          <w:sz w:val="16"/>
          <w:szCs w:val="16"/>
        </w:rPr>
        <w:t>určen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pouze</w:t>
      </w:r>
      <w:proofErr w:type="spellEnd"/>
      <w:r w:rsidRPr="00DD0CA9">
        <w:rPr>
          <w:sz w:val="16"/>
          <w:szCs w:val="16"/>
        </w:rPr>
        <w:t xml:space="preserve"> pro </w:t>
      </w:r>
      <w:proofErr w:type="spellStart"/>
      <w:r w:rsidRPr="00DD0CA9">
        <w:rPr>
          <w:sz w:val="16"/>
          <w:szCs w:val="16"/>
        </w:rPr>
        <w:t>soukromé</w:t>
      </w:r>
      <w:proofErr w:type="spellEnd"/>
      <w:r w:rsidRPr="00DD0CA9">
        <w:rPr>
          <w:sz w:val="16"/>
          <w:szCs w:val="16"/>
        </w:rPr>
        <w:t xml:space="preserve">, </w:t>
      </w:r>
      <w:proofErr w:type="spellStart"/>
      <w:r w:rsidRPr="00DD0CA9">
        <w:rPr>
          <w:sz w:val="16"/>
          <w:szCs w:val="16"/>
        </w:rPr>
        <w:t>nekomerční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použití</w:t>
      </w:r>
      <w:proofErr w:type="spellEnd"/>
      <w:r w:rsidRPr="00DD0CA9">
        <w:rPr>
          <w:sz w:val="16"/>
          <w:szCs w:val="16"/>
        </w:rPr>
        <w:t xml:space="preserve">. - </w:t>
      </w:r>
      <w:proofErr w:type="spellStart"/>
      <w:r w:rsidRPr="00DD0CA9">
        <w:rPr>
          <w:sz w:val="16"/>
          <w:szCs w:val="16"/>
        </w:rPr>
        <w:t>Používejte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zařízení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pouze</w:t>
      </w:r>
      <w:proofErr w:type="spellEnd"/>
      <w:r w:rsidRPr="00DD0CA9">
        <w:rPr>
          <w:sz w:val="16"/>
          <w:szCs w:val="16"/>
        </w:rPr>
        <w:t xml:space="preserve"> k </w:t>
      </w:r>
      <w:proofErr w:type="spellStart"/>
      <w:r w:rsidRPr="00DD0CA9">
        <w:rPr>
          <w:sz w:val="16"/>
          <w:szCs w:val="16"/>
        </w:rPr>
        <w:t>určenému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účelu</w:t>
      </w:r>
      <w:proofErr w:type="spellEnd"/>
      <w:r w:rsidRPr="00DD0CA9">
        <w:rPr>
          <w:sz w:val="16"/>
          <w:szCs w:val="16"/>
        </w:rPr>
        <w:t xml:space="preserve">. - </w:t>
      </w:r>
      <w:proofErr w:type="spellStart"/>
      <w:r w:rsidRPr="00DD0CA9">
        <w:rPr>
          <w:sz w:val="16"/>
          <w:szCs w:val="16"/>
        </w:rPr>
        <w:t>Nepoužívejte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produkt</w:t>
      </w:r>
      <w:proofErr w:type="spellEnd"/>
      <w:r w:rsidRPr="00DD0CA9">
        <w:rPr>
          <w:sz w:val="16"/>
          <w:szCs w:val="16"/>
        </w:rPr>
        <w:t xml:space="preserve"> v </w:t>
      </w:r>
      <w:proofErr w:type="spellStart"/>
      <w:r w:rsidRPr="00DD0CA9">
        <w:rPr>
          <w:sz w:val="16"/>
          <w:szCs w:val="16"/>
        </w:rPr>
        <w:t>oblastech</w:t>
      </w:r>
      <w:proofErr w:type="spellEnd"/>
      <w:r w:rsidRPr="00DD0CA9">
        <w:rPr>
          <w:sz w:val="16"/>
          <w:szCs w:val="16"/>
        </w:rPr>
        <w:t xml:space="preserve">, </w:t>
      </w:r>
      <w:proofErr w:type="spellStart"/>
      <w:r w:rsidRPr="00DD0CA9">
        <w:rPr>
          <w:sz w:val="16"/>
          <w:szCs w:val="16"/>
        </w:rPr>
        <w:t>kde</w:t>
      </w:r>
      <w:proofErr w:type="spellEnd"/>
      <w:r w:rsidRPr="00DD0CA9">
        <w:rPr>
          <w:sz w:val="16"/>
          <w:szCs w:val="16"/>
        </w:rPr>
        <w:t xml:space="preserve"> je </w:t>
      </w:r>
      <w:proofErr w:type="spellStart"/>
      <w:r w:rsidRPr="00DD0CA9">
        <w:rPr>
          <w:sz w:val="16"/>
          <w:szCs w:val="16"/>
        </w:rPr>
        <w:t>používání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elektronických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produktů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zakázáno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nebo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omezeno</w:t>
      </w:r>
      <w:proofErr w:type="spellEnd"/>
      <w:r w:rsidRPr="00DD0CA9">
        <w:rPr>
          <w:sz w:val="16"/>
          <w:szCs w:val="16"/>
        </w:rPr>
        <w:t xml:space="preserve">. - </w:t>
      </w:r>
      <w:proofErr w:type="spellStart"/>
      <w:r w:rsidRPr="00DD0CA9">
        <w:rPr>
          <w:sz w:val="16"/>
          <w:szCs w:val="16"/>
        </w:rPr>
        <w:t>Neopravujte</w:t>
      </w:r>
      <w:proofErr w:type="spellEnd"/>
      <w:r w:rsidRPr="00DD0CA9">
        <w:rPr>
          <w:sz w:val="16"/>
          <w:szCs w:val="16"/>
        </w:rPr>
        <w:t xml:space="preserve"> ani </w:t>
      </w:r>
      <w:proofErr w:type="spellStart"/>
      <w:r w:rsidRPr="00DD0CA9">
        <w:rPr>
          <w:sz w:val="16"/>
          <w:szCs w:val="16"/>
        </w:rPr>
        <w:t>neotevírejte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produkt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sami</w:t>
      </w:r>
      <w:proofErr w:type="spellEnd"/>
      <w:r w:rsidRPr="00DD0CA9">
        <w:rPr>
          <w:sz w:val="16"/>
          <w:szCs w:val="16"/>
        </w:rPr>
        <w:t xml:space="preserve">. - </w:t>
      </w:r>
      <w:proofErr w:type="spellStart"/>
      <w:r w:rsidRPr="00DD0CA9">
        <w:rPr>
          <w:sz w:val="16"/>
          <w:szCs w:val="16"/>
        </w:rPr>
        <w:t>Nezabudovávejte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produkt</w:t>
      </w:r>
      <w:proofErr w:type="spellEnd"/>
      <w:r w:rsidRPr="00DD0CA9">
        <w:rPr>
          <w:sz w:val="16"/>
          <w:szCs w:val="16"/>
        </w:rPr>
        <w:t xml:space="preserve"> ani </w:t>
      </w:r>
      <w:proofErr w:type="spellStart"/>
      <w:r w:rsidRPr="00DD0CA9">
        <w:rPr>
          <w:sz w:val="16"/>
          <w:szCs w:val="16"/>
        </w:rPr>
        <w:t>nepokračujte</w:t>
      </w:r>
      <w:proofErr w:type="spellEnd"/>
      <w:r w:rsidRPr="00DD0CA9">
        <w:rPr>
          <w:sz w:val="16"/>
          <w:szCs w:val="16"/>
        </w:rPr>
        <w:t xml:space="preserve"> v </w:t>
      </w:r>
      <w:proofErr w:type="spellStart"/>
      <w:r w:rsidRPr="00DD0CA9">
        <w:rPr>
          <w:sz w:val="16"/>
          <w:szCs w:val="16"/>
        </w:rPr>
        <w:t>jeho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používání</w:t>
      </w:r>
      <w:proofErr w:type="spellEnd"/>
      <w:r w:rsidRPr="00DD0CA9">
        <w:rPr>
          <w:sz w:val="16"/>
          <w:szCs w:val="16"/>
        </w:rPr>
        <w:t xml:space="preserve">, </w:t>
      </w:r>
      <w:proofErr w:type="spellStart"/>
      <w:r w:rsidRPr="00DD0CA9">
        <w:rPr>
          <w:sz w:val="16"/>
          <w:szCs w:val="16"/>
        </w:rPr>
        <w:t>pokud</w:t>
      </w:r>
      <w:proofErr w:type="spellEnd"/>
      <w:r w:rsidRPr="00DD0CA9">
        <w:rPr>
          <w:sz w:val="16"/>
          <w:szCs w:val="16"/>
        </w:rPr>
        <w:t xml:space="preserve"> je </w:t>
      </w:r>
      <w:proofErr w:type="spellStart"/>
      <w:r w:rsidRPr="00DD0CA9">
        <w:rPr>
          <w:sz w:val="16"/>
          <w:szCs w:val="16"/>
        </w:rPr>
        <w:t>poškozen</w:t>
      </w:r>
      <w:proofErr w:type="spellEnd"/>
      <w:r w:rsidRPr="00DD0CA9">
        <w:rPr>
          <w:sz w:val="16"/>
          <w:szCs w:val="16"/>
        </w:rPr>
        <w:t xml:space="preserve">. - </w:t>
      </w:r>
      <w:proofErr w:type="spellStart"/>
      <w:r w:rsidRPr="00DD0CA9">
        <w:rPr>
          <w:sz w:val="16"/>
          <w:szCs w:val="16"/>
        </w:rPr>
        <w:t>Vyhněte</w:t>
      </w:r>
      <w:proofErr w:type="spellEnd"/>
      <w:r w:rsidRPr="00DD0CA9">
        <w:rPr>
          <w:sz w:val="16"/>
          <w:szCs w:val="16"/>
        </w:rPr>
        <w:t xml:space="preserve"> se </w:t>
      </w:r>
      <w:proofErr w:type="spellStart"/>
      <w:r w:rsidRPr="00DD0CA9">
        <w:rPr>
          <w:sz w:val="16"/>
          <w:szCs w:val="16"/>
        </w:rPr>
        <w:t>upuštění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nebo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rozdrcení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produktu</w:t>
      </w:r>
      <w:proofErr w:type="spellEnd"/>
      <w:r w:rsidRPr="00DD0CA9">
        <w:rPr>
          <w:sz w:val="16"/>
          <w:szCs w:val="16"/>
        </w:rPr>
        <w:t xml:space="preserve">. - </w:t>
      </w:r>
      <w:proofErr w:type="spellStart"/>
      <w:r w:rsidRPr="00DD0CA9">
        <w:rPr>
          <w:sz w:val="16"/>
          <w:szCs w:val="16"/>
        </w:rPr>
        <w:t>Obaly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zlikvidujte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ihned</w:t>
      </w:r>
      <w:proofErr w:type="spellEnd"/>
      <w:r w:rsidRPr="00DD0CA9">
        <w:rPr>
          <w:sz w:val="16"/>
          <w:szCs w:val="16"/>
        </w:rPr>
        <w:t xml:space="preserve"> v </w:t>
      </w:r>
      <w:proofErr w:type="spellStart"/>
      <w:r w:rsidRPr="00DD0CA9">
        <w:rPr>
          <w:sz w:val="16"/>
          <w:szCs w:val="16"/>
        </w:rPr>
        <w:t>souladu</w:t>
      </w:r>
      <w:proofErr w:type="spellEnd"/>
      <w:r w:rsidRPr="00DD0CA9">
        <w:rPr>
          <w:sz w:val="16"/>
          <w:szCs w:val="16"/>
        </w:rPr>
        <w:t xml:space="preserve"> s </w:t>
      </w:r>
      <w:proofErr w:type="spellStart"/>
      <w:r w:rsidRPr="00DD0CA9">
        <w:rPr>
          <w:sz w:val="16"/>
          <w:szCs w:val="16"/>
        </w:rPr>
        <w:t>platnými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místními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předpisy</w:t>
      </w:r>
      <w:proofErr w:type="spellEnd"/>
      <w:r w:rsidRPr="00DD0CA9">
        <w:rPr>
          <w:sz w:val="16"/>
          <w:szCs w:val="16"/>
        </w:rPr>
        <w:t xml:space="preserve">. - </w:t>
      </w:r>
      <w:proofErr w:type="spellStart"/>
      <w:r w:rsidRPr="00DD0CA9">
        <w:rPr>
          <w:sz w:val="16"/>
          <w:szCs w:val="16"/>
        </w:rPr>
        <w:t>Nemodifikujte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produkt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žádným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způsobem</w:t>
      </w:r>
      <w:proofErr w:type="spellEnd"/>
      <w:r w:rsidRPr="00DD0CA9">
        <w:rPr>
          <w:sz w:val="16"/>
          <w:szCs w:val="16"/>
        </w:rPr>
        <w:t xml:space="preserve">, </w:t>
      </w:r>
      <w:proofErr w:type="spellStart"/>
      <w:r w:rsidRPr="00DD0CA9">
        <w:rPr>
          <w:sz w:val="16"/>
          <w:szCs w:val="16"/>
        </w:rPr>
        <w:t>který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ovlivní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záruku</w:t>
      </w:r>
      <w:proofErr w:type="spellEnd"/>
      <w:r w:rsidRPr="00DD0CA9">
        <w:rPr>
          <w:sz w:val="16"/>
          <w:szCs w:val="16"/>
        </w:rPr>
        <w:t xml:space="preserve">. - </w:t>
      </w:r>
      <w:proofErr w:type="spellStart"/>
      <w:r w:rsidRPr="00DD0CA9">
        <w:rPr>
          <w:sz w:val="16"/>
          <w:szCs w:val="16"/>
        </w:rPr>
        <w:t>Dbejte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na</w:t>
      </w:r>
      <w:proofErr w:type="spellEnd"/>
      <w:r w:rsidRPr="00DD0CA9">
        <w:rPr>
          <w:sz w:val="16"/>
          <w:szCs w:val="16"/>
        </w:rPr>
        <w:t xml:space="preserve"> </w:t>
      </w:r>
      <w:proofErr w:type="gramStart"/>
      <w:r w:rsidRPr="00DD0CA9">
        <w:rPr>
          <w:sz w:val="16"/>
          <w:szCs w:val="16"/>
        </w:rPr>
        <w:t>to,</w:t>
      </w:r>
      <w:proofErr w:type="gramEnd"/>
      <w:r w:rsidRPr="00DD0CA9">
        <w:rPr>
          <w:sz w:val="16"/>
          <w:szCs w:val="16"/>
        </w:rPr>
        <w:t xml:space="preserve"> aby do </w:t>
      </w:r>
      <w:proofErr w:type="spellStart"/>
      <w:r w:rsidRPr="00DD0CA9">
        <w:rPr>
          <w:sz w:val="16"/>
          <w:szCs w:val="16"/>
        </w:rPr>
        <w:t>produktu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nepronikla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žádná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kapalina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nebo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špína</w:t>
      </w:r>
      <w:proofErr w:type="spellEnd"/>
      <w:r w:rsidRPr="00DD0CA9">
        <w:rPr>
          <w:sz w:val="16"/>
          <w:szCs w:val="16"/>
        </w:rPr>
        <w:t xml:space="preserve">. - </w:t>
      </w:r>
      <w:proofErr w:type="spellStart"/>
      <w:r w:rsidRPr="00DD0CA9">
        <w:rPr>
          <w:sz w:val="16"/>
          <w:szCs w:val="16"/>
        </w:rPr>
        <w:t>Vyvarujte</w:t>
      </w:r>
      <w:proofErr w:type="spellEnd"/>
      <w:r w:rsidRPr="00DD0CA9">
        <w:rPr>
          <w:sz w:val="16"/>
          <w:szCs w:val="16"/>
        </w:rPr>
        <w:t xml:space="preserve"> se </w:t>
      </w:r>
      <w:proofErr w:type="spellStart"/>
      <w:r w:rsidRPr="00DD0CA9">
        <w:rPr>
          <w:sz w:val="16"/>
          <w:szCs w:val="16"/>
        </w:rPr>
        <w:t>extrémního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tepla</w:t>
      </w:r>
      <w:proofErr w:type="spellEnd"/>
      <w:r w:rsidRPr="00DD0CA9">
        <w:rPr>
          <w:sz w:val="16"/>
          <w:szCs w:val="16"/>
        </w:rPr>
        <w:t xml:space="preserve">, </w:t>
      </w:r>
      <w:proofErr w:type="spellStart"/>
      <w:r w:rsidRPr="00DD0CA9">
        <w:rPr>
          <w:sz w:val="16"/>
          <w:szCs w:val="16"/>
        </w:rPr>
        <w:t>chladu</w:t>
      </w:r>
      <w:proofErr w:type="spellEnd"/>
      <w:r w:rsidRPr="00DD0CA9">
        <w:rPr>
          <w:sz w:val="16"/>
          <w:szCs w:val="16"/>
        </w:rPr>
        <w:t xml:space="preserve"> a </w:t>
      </w:r>
      <w:proofErr w:type="spellStart"/>
      <w:r w:rsidRPr="00DD0CA9">
        <w:rPr>
          <w:sz w:val="16"/>
          <w:szCs w:val="16"/>
        </w:rPr>
        <w:t>vlhkosti</w:t>
      </w:r>
      <w:proofErr w:type="spellEnd"/>
      <w:r w:rsidRPr="00DD0CA9">
        <w:rPr>
          <w:sz w:val="16"/>
          <w:szCs w:val="16"/>
        </w:rPr>
        <w:t xml:space="preserve">. - </w:t>
      </w:r>
      <w:proofErr w:type="spellStart"/>
      <w:r w:rsidRPr="00DD0CA9">
        <w:rPr>
          <w:sz w:val="16"/>
          <w:szCs w:val="16"/>
        </w:rPr>
        <w:t>Při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řízení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auta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nebo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používání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sportovního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vybavení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nepoužívejte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zařízení</w:t>
      </w:r>
      <w:proofErr w:type="spellEnd"/>
      <w:r w:rsidRPr="00DD0CA9">
        <w:rPr>
          <w:sz w:val="16"/>
          <w:szCs w:val="16"/>
        </w:rPr>
        <w:t xml:space="preserve">, </w:t>
      </w:r>
      <w:proofErr w:type="spellStart"/>
      <w:r w:rsidRPr="00DD0CA9">
        <w:rPr>
          <w:sz w:val="16"/>
          <w:szCs w:val="16"/>
        </w:rPr>
        <w:t>abyste</w:t>
      </w:r>
      <w:proofErr w:type="spellEnd"/>
      <w:r w:rsidRPr="00DD0CA9">
        <w:rPr>
          <w:sz w:val="16"/>
          <w:szCs w:val="16"/>
        </w:rPr>
        <w:t xml:space="preserve"> se </w:t>
      </w:r>
      <w:proofErr w:type="spellStart"/>
      <w:r w:rsidRPr="00DD0CA9">
        <w:rPr>
          <w:sz w:val="16"/>
          <w:szCs w:val="16"/>
        </w:rPr>
        <w:t>vyhnuli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rozptylování</w:t>
      </w:r>
      <w:proofErr w:type="spellEnd"/>
      <w:r w:rsidRPr="00DD0CA9">
        <w:rPr>
          <w:sz w:val="16"/>
          <w:szCs w:val="16"/>
        </w:rPr>
        <w:t xml:space="preserve">. </w:t>
      </w:r>
      <w:proofErr w:type="spellStart"/>
      <w:r w:rsidRPr="00DD0CA9">
        <w:rPr>
          <w:sz w:val="16"/>
          <w:szCs w:val="16"/>
        </w:rPr>
        <w:t>Mějte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vždy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přehled</w:t>
      </w:r>
      <w:proofErr w:type="spellEnd"/>
      <w:r w:rsidRPr="00DD0CA9">
        <w:rPr>
          <w:sz w:val="16"/>
          <w:szCs w:val="16"/>
        </w:rPr>
        <w:t xml:space="preserve"> o </w:t>
      </w:r>
      <w:proofErr w:type="spellStart"/>
      <w:r w:rsidRPr="00DD0CA9">
        <w:rPr>
          <w:sz w:val="16"/>
          <w:szCs w:val="16"/>
        </w:rPr>
        <w:t>dopravní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situaci</w:t>
      </w:r>
      <w:proofErr w:type="spellEnd"/>
      <w:r w:rsidRPr="00DD0CA9">
        <w:rPr>
          <w:sz w:val="16"/>
          <w:szCs w:val="16"/>
        </w:rPr>
        <w:t xml:space="preserve"> </w:t>
      </w:r>
      <w:proofErr w:type="gramStart"/>
      <w:r w:rsidRPr="00DD0CA9">
        <w:rPr>
          <w:sz w:val="16"/>
          <w:szCs w:val="16"/>
        </w:rPr>
        <w:t>a</w:t>
      </w:r>
      <w:proofErr w:type="gram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okolí</w:t>
      </w:r>
      <w:proofErr w:type="spellEnd"/>
      <w:r w:rsidRPr="00DD0CA9">
        <w:rPr>
          <w:sz w:val="16"/>
          <w:szCs w:val="16"/>
        </w:rPr>
        <w:t>.</w:t>
      </w:r>
    </w:p>
    <w:p w14:paraId="2A1EECFB" w14:textId="77777777" w:rsidR="00380F68" w:rsidRPr="00DD0CA9" w:rsidRDefault="00380F68" w:rsidP="00380F68">
      <w:pPr>
        <w:rPr>
          <w:b/>
          <w:bCs/>
          <w:sz w:val="16"/>
          <w:szCs w:val="16"/>
        </w:rPr>
      </w:pPr>
      <w:proofErr w:type="spellStart"/>
      <w:r w:rsidRPr="00DD0CA9">
        <w:rPr>
          <w:b/>
          <w:bCs/>
          <w:sz w:val="16"/>
          <w:szCs w:val="16"/>
        </w:rPr>
        <w:t>Péče</w:t>
      </w:r>
      <w:proofErr w:type="spellEnd"/>
      <w:r w:rsidRPr="00DD0CA9">
        <w:rPr>
          <w:b/>
          <w:bCs/>
          <w:sz w:val="16"/>
          <w:szCs w:val="16"/>
        </w:rPr>
        <w:t xml:space="preserve"> a </w:t>
      </w:r>
      <w:proofErr w:type="spellStart"/>
      <w:r w:rsidRPr="00DD0CA9">
        <w:rPr>
          <w:b/>
          <w:bCs/>
          <w:sz w:val="16"/>
          <w:szCs w:val="16"/>
        </w:rPr>
        <w:t>údržba</w:t>
      </w:r>
      <w:proofErr w:type="spellEnd"/>
      <w:r w:rsidRPr="00DD0CA9">
        <w:rPr>
          <w:b/>
          <w:bCs/>
          <w:sz w:val="16"/>
          <w:szCs w:val="16"/>
        </w:rPr>
        <w:t>:</w:t>
      </w:r>
    </w:p>
    <w:p w14:paraId="7F76290E" w14:textId="77777777" w:rsidR="00380F68" w:rsidRPr="00DD0CA9" w:rsidRDefault="00380F68" w:rsidP="00380F68">
      <w:pPr>
        <w:rPr>
          <w:sz w:val="16"/>
          <w:szCs w:val="16"/>
        </w:rPr>
      </w:pPr>
      <w:proofErr w:type="spellStart"/>
      <w:r w:rsidRPr="00DD0CA9">
        <w:rPr>
          <w:sz w:val="16"/>
          <w:szCs w:val="16"/>
        </w:rPr>
        <w:t>Čistěte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produkt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pouze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mírně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vlhkým</w:t>
      </w:r>
      <w:proofErr w:type="spellEnd"/>
      <w:r w:rsidRPr="00DD0CA9">
        <w:rPr>
          <w:sz w:val="16"/>
          <w:szCs w:val="16"/>
        </w:rPr>
        <w:t xml:space="preserve">, </w:t>
      </w:r>
      <w:proofErr w:type="spellStart"/>
      <w:r w:rsidRPr="00DD0CA9">
        <w:rPr>
          <w:sz w:val="16"/>
          <w:szCs w:val="16"/>
        </w:rPr>
        <w:t>nevláknitým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hadříkem</w:t>
      </w:r>
      <w:proofErr w:type="spellEnd"/>
      <w:r w:rsidRPr="00DD0CA9">
        <w:rPr>
          <w:sz w:val="16"/>
          <w:szCs w:val="16"/>
        </w:rPr>
        <w:t xml:space="preserve"> a </w:t>
      </w:r>
      <w:proofErr w:type="spellStart"/>
      <w:r w:rsidRPr="00DD0CA9">
        <w:rPr>
          <w:sz w:val="16"/>
          <w:szCs w:val="16"/>
        </w:rPr>
        <w:t>nepoužívejte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agresivní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čisticí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prostředky</w:t>
      </w:r>
      <w:proofErr w:type="spellEnd"/>
      <w:r w:rsidRPr="00DD0CA9">
        <w:rPr>
          <w:sz w:val="16"/>
          <w:szCs w:val="16"/>
        </w:rPr>
        <w:t>.</w:t>
      </w:r>
    </w:p>
    <w:p w14:paraId="7311F00D" w14:textId="77777777" w:rsidR="00380F68" w:rsidRPr="00DD0CA9" w:rsidRDefault="00380F68" w:rsidP="00380F68">
      <w:pPr>
        <w:rPr>
          <w:b/>
          <w:bCs/>
          <w:sz w:val="16"/>
          <w:szCs w:val="16"/>
        </w:rPr>
      </w:pPr>
      <w:proofErr w:type="spellStart"/>
      <w:r w:rsidRPr="00DD0CA9">
        <w:rPr>
          <w:b/>
          <w:bCs/>
          <w:sz w:val="16"/>
          <w:szCs w:val="16"/>
        </w:rPr>
        <w:t>Zřeknutí</w:t>
      </w:r>
      <w:proofErr w:type="spellEnd"/>
      <w:r w:rsidRPr="00DD0CA9">
        <w:rPr>
          <w:b/>
          <w:bCs/>
          <w:sz w:val="16"/>
          <w:szCs w:val="16"/>
        </w:rPr>
        <w:t xml:space="preserve"> se </w:t>
      </w:r>
      <w:proofErr w:type="spellStart"/>
      <w:r w:rsidRPr="00DD0CA9">
        <w:rPr>
          <w:b/>
          <w:bCs/>
          <w:sz w:val="16"/>
          <w:szCs w:val="16"/>
        </w:rPr>
        <w:t>odpovědnosti</w:t>
      </w:r>
      <w:proofErr w:type="spellEnd"/>
      <w:r w:rsidRPr="00DD0CA9">
        <w:rPr>
          <w:b/>
          <w:bCs/>
          <w:sz w:val="16"/>
          <w:szCs w:val="16"/>
        </w:rPr>
        <w:t xml:space="preserve"> za </w:t>
      </w:r>
      <w:proofErr w:type="spellStart"/>
      <w:r w:rsidRPr="00DD0CA9">
        <w:rPr>
          <w:b/>
          <w:bCs/>
          <w:sz w:val="16"/>
          <w:szCs w:val="16"/>
        </w:rPr>
        <w:t>záruku</w:t>
      </w:r>
      <w:proofErr w:type="spellEnd"/>
      <w:r w:rsidRPr="00DD0CA9">
        <w:rPr>
          <w:b/>
          <w:bCs/>
          <w:sz w:val="16"/>
          <w:szCs w:val="16"/>
        </w:rPr>
        <w:t>:</w:t>
      </w:r>
    </w:p>
    <w:p w14:paraId="12330734" w14:textId="77777777" w:rsidR="00380F68" w:rsidRPr="00DD0CA9" w:rsidRDefault="00380F68" w:rsidP="00380F68">
      <w:pPr>
        <w:rPr>
          <w:sz w:val="16"/>
          <w:szCs w:val="16"/>
        </w:rPr>
      </w:pPr>
      <w:proofErr w:type="spellStart"/>
      <w:r w:rsidRPr="00DD0CA9">
        <w:rPr>
          <w:sz w:val="16"/>
          <w:szCs w:val="16"/>
        </w:rPr>
        <w:lastRenderedPageBreak/>
        <w:t>Laserbilt</w:t>
      </w:r>
      <w:proofErr w:type="spellEnd"/>
      <w:r w:rsidRPr="00DD0CA9">
        <w:rPr>
          <w:sz w:val="16"/>
          <w:szCs w:val="16"/>
        </w:rPr>
        <w:t xml:space="preserve"> Ltd. </w:t>
      </w:r>
      <w:proofErr w:type="spellStart"/>
      <w:r w:rsidRPr="00DD0CA9">
        <w:rPr>
          <w:sz w:val="16"/>
          <w:szCs w:val="16"/>
        </w:rPr>
        <w:t>nepřebírá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žádnou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odpovědnost</w:t>
      </w:r>
      <w:proofErr w:type="spellEnd"/>
      <w:r w:rsidRPr="00DD0CA9">
        <w:rPr>
          <w:sz w:val="16"/>
          <w:szCs w:val="16"/>
        </w:rPr>
        <w:t xml:space="preserve"> za </w:t>
      </w:r>
      <w:proofErr w:type="spellStart"/>
      <w:r w:rsidRPr="00DD0CA9">
        <w:rPr>
          <w:sz w:val="16"/>
          <w:szCs w:val="16"/>
        </w:rPr>
        <w:t>škody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vyplývající</w:t>
      </w:r>
      <w:proofErr w:type="spellEnd"/>
      <w:r w:rsidRPr="00DD0CA9">
        <w:rPr>
          <w:sz w:val="16"/>
          <w:szCs w:val="16"/>
        </w:rPr>
        <w:t xml:space="preserve"> z </w:t>
      </w:r>
      <w:proofErr w:type="spellStart"/>
      <w:r w:rsidRPr="00DD0CA9">
        <w:rPr>
          <w:sz w:val="16"/>
          <w:szCs w:val="16"/>
        </w:rPr>
        <w:t>nesprávné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instalace</w:t>
      </w:r>
      <w:proofErr w:type="spellEnd"/>
      <w:r w:rsidRPr="00DD0CA9">
        <w:rPr>
          <w:sz w:val="16"/>
          <w:szCs w:val="16"/>
        </w:rPr>
        <w:t xml:space="preserve">, </w:t>
      </w:r>
      <w:proofErr w:type="spellStart"/>
      <w:r w:rsidRPr="00DD0CA9">
        <w:rPr>
          <w:sz w:val="16"/>
          <w:szCs w:val="16"/>
        </w:rPr>
        <w:t>nesprávného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použití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produktu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nebo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neuposlechnutí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provozních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pokynů</w:t>
      </w:r>
      <w:proofErr w:type="spellEnd"/>
      <w:r w:rsidRPr="00DD0CA9">
        <w:rPr>
          <w:sz w:val="16"/>
          <w:szCs w:val="16"/>
        </w:rPr>
        <w:t xml:space="preserve"> a </w:t>
      </w:r>
      <w:proofErr w:type="spellStart"/>
      <w:r w:rsidRPr="00DD0CA9">
        <w:rPr>
          <w:sz w:val="16"/>
          <w:szCs w:val="16"/>
        </w:rPr>
        <w:t>bezpečnostních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opatření</w:t>
      </w:r>
      <w:proofErr w:type="spellEnd"/>
      <w:r w:rsidRPr="00DD0CA9">
        <w:rPr>
          <w:sz w:val="16"/>
          <w:szCs w:val="16"/>
        </w:rPr>
        <w:t>.</w:t>
      </w:r>
    </w:p>
    <w:p w14:paraId="4AA81FB2" w14:textId="77777777" w:rsidR="00380F68" w:rsidRPr="00DD0CA9" w:rsidRDefault="00380F68" w:rsidP="00380F68">
      <w:pPr>
        <w:rPr>
          <w:b/>
          <w:bCs/>
          <w:sz w:val="16"/>
          <w:szCs w:val="16"/>
        </w:rPr>
      </w:pPr>
      <w:proofErr w:type="spellStart"/>
      <w:r w:rsidRPr="00DD0CA9">
        <w:rPr>
          <w:b/>
          <w:bCs/>
          <w:sz w:val="16"/>
          <w:szCs w:val="16"/>
        </w:rPr>
        <w:t>Poznámka</w:t>
      </w:r>
      <w:proofErr w:type="spellEnd"/>
      <w:r w:rsidRPr="00DD0CA9">
        <w:rPr>
          <w:b/>
          <w:bCs/>
          <w:sz w:val="16"/>
          <w:szCs w:val="16"/>
        </w:rPr>
        <w:t xml:space="preserve"> k </w:t>
      </w:r>
      <w:proofErr w:type="spellStart"/>
      <w:r w:rsidRPr="00DD0CA9">
        <w:rPr>
          <w:b/>
          <w:bCs/>
          <w:sz w:val="16"/>
          <w:szCs w:val="16"/>
        </w:rPr>
        <w:t>ochraně</w:t>
      </w:r>
      <w:proofErr w:type="spellEnd"/>
      <w:r w:rsidRPr="00DD0CA9">
        <w:rPr>
          <w:b/>
          <w:bCs/>
          <w:sz w:val="16"/>
          <w:szCs w:val="16"/>
        </w:rPr>
        <w:t xml:space="preserve"> </w:t>
      </w:r>
      <w:proofErr w:type="spellStart"/>
      <w:r w:rsidRPr="00DD0CA9">
        <w:rPr>
          <w:b/>
          <w:bCs/>
          <w:sz w:val="16"/>
          <w:szCs w:val="16"/>
        </w:rPr>
        <w:t>životního</w:t>
      </w:r>
      <w:proofErr w:type="spellEnd"/>
      <w:r w:rsidRPr="00DD0CA9">
        <w:rPr>
          <w:b/>
          <w:bCs/>
          <w:sz w:val="16"/>
          <w:szCs w:val="16"/>
        </w:rPr>
        <w:t xml:space="preserve"> </w:t>
      </w:r>
      <w:proofErr w:type="spellStart"/>
      <w:r w:rsidRPr="00DD0CA9">
        <w:rPr>
          <w:b/>
          <w:bCs/>
          <w:sz w:val="16"/>
          <w:szCs w:val="16"/>
        </w:rPr>
        <w:t>prostředí</w:t>
      </w:r>
      <w:proofErr w:type="spellEnd"/>
      <w:r w:rsidRPr="00DD0CA9">
        <w:rPr>
          <w:b/>
          <w:bCs/>
          <w:sz w:val="16"/>
          <w:szCs w:val="16"/>
        </w:rPr>
        <w:t>:</w:t>
      </w:r>
    </w:p>
    <w:p w14:paraId="2ED4C648" w14:textId="77777777" w:rsidR="00380F68" w:rsidRPr="00DD0CA9" w:rsidRDefault="00380F68" w:rsidP="00380F68">
      <w:pPr>
        <w:rPr>
          <w:sz w:val="16"/>
          <w:szCs w:val="16"/>
        </w:rPr>
      </w:pPr>
      <w:r w:rsidRPr="00DD0CA9">
        <w:rPr>
          <w:sz w:val="16"/>
          <w:szCs w:val="16"/>
        </w:rPr>
        <w:t xml:space="preserve">V </w:t>
      </w:r>
      <w:proofErr w:type="spellStart"/>
      <w:r w:rsidRPr="00DD0CA9">
        <w:rPr>
          <w:sz w:val="16"/>
          <w:szCs w:val="16"/>
        </w:rPr>
        <w:t>souladu</w:t>
      </w:r>
      <w:proofErr w:type="spellEnd"/>
      <w:r w:rsidRPr="00DD0CA9">
        <w:rPr>
          <w:sz w:val="16"/>
          <w:szCs w:val="16"/>
        </w:rPr>
        <w:t xml:space="preserve"> s </w:t>
      </w:r>
      <w:proofErr w:type="spellStart"/>
      <w:r w:rsidRPr="00DD0CA9">
        <w:rPr>
          <w:sz w:val="16"/>
          <w:szCs w:val="16"/>
        </w:rPr>
        <w:t>implementací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evropské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směrnice</w:t>
      </w:r>
      <w:proofErr w:type="spellEnd"/>
      <w:r w:rsidRPr="00DD0CA9">
        <w:rPr>
          <w:sz w:val="16"/>
          <w:szCs w:val="16"/>
        </w:rPr>
        <w:t xml:space="preserve"> 2012/19/EU a 2006/66/EU v </w:t>
      </w:r>
      <w:proofErr w:type="spellStart"/>
      <w:r w:rsidRPr="00DD0CA9">
        <w:rPr>
          <w:sz w:val="16"/>
          <w:szCs w:val="16"/>
        </w:rPr>
        <w:t>oblasti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nakládání</w:t>
      </w:r>
      <w:proofErr w:type="spellEnd"/>
      <w:r w:rsidRPr="00DD0CA9">
        <w:rPr>
          <w:sz w:val="16"/>
          <w:szCs w:val="16"/>
        </w:rPr>
        <w:t xml:space="preserve"> s </w:t>
      </w:r>
      <w:proofErr w:type="spellStart"/>
      <w:r w:rsidRPr="00DD0CA9">
        <w:rPr>
          <w:sz w:val="16"/>
          <w:szCs w:val="16"/>
        </w:rPr>
        <w:t>odpady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platí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následující</w:t>
      </w:r>
      <w:proofErr w:type="spellEnd"/>
      <w:r w:rsidRPr="00DD0CA9">
        <w:rPr>
          <w:sz w:val="16"/>
          <w:szCs w:val="16"/>
        </w:rPr>
        <w:t xml:space="preserve">: </w:t>
      </w:r>
      <w:proofErr w:type="spellStart"/>
      <w:r w:rsidRPr="00DD0CA9">
        <w:rPr>
          <w:sz w:val="16"/>
          <w:szCs w:val="16"/>
        </w:rPr>
        <w:t>Elektrická</w:t>
      </w:r>
      <w:proofErr w:type="spellEnd"/>
      <w:r w:rsidRPr="00DD0CA9">
        <w:rPr>
          <w:sz w:val="16"/>
          <w:szCs w:val="16"/>
        </w:rPr>
        <w:t xml:space="preserve"> </w:t>
      </w:r>
      <w:proofErr w:type="gramStart"/>
      <w:r w:rsidRPr="00DD0CA9">
        <w:rPr>
          <w:sz w:val="16"/>
          <w:szCs w:val="16"/>
        </w:rPr>
        <w:t>a</w:t>
      </w:r>
      <w:proofErr w:type="gram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elektronická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zařízení</w:t>
      </w:r>
      <w:proofErr w:type="spellEnd"/>
      <w:r w:rsidRPr="00DD0CA9">
        <w:rPr>
          <w:sz w:val="16"/>
          <w:szCs w:val="16"/>
        </w:rPr>
        <w:t xml:space="preserve"> a </w:t>
      </w:r>
      <w:proofErr w:type="spellStart"/>
      <w:r w:rsidRPr="00DD0CA9">
        <w:rPr>
          <w:sz w:val="16"/>
          <w:szCs w:val="16"/>
        </w:rPr>
        <w:t>baterie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nesmí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být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likvidovány</w:t>
      </w:r>
      <w:proofErr w:type="spellEnd"/>
      <w:r w:rsidRPr="00DD0CA9">
        <w:rPr>
          <w:sz w:val="16"/>
          <w:szCs w:val="16"/>
        </w:rPr>
        <w:t xml:space="preserve"> s </w:t>
      </w:r>
      <w:proofErr w:type="spellStart"/>
      <w:r w:rsidRPr="00DD0CA9">
        <w:rPr>
          <w:sz w:val="16"/>
          <w:szCs w:val="16"/>
        </w:rPr>
        <w:t>běžným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domovním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odpadem</w:t>
      </w:r>
      <w:proofErr w:type="spellEnd"/>
      <w:r w:rsidRPr="00DD0CA9">
        <w:rPr>
          <w:sz w:val="16"/>
          <w:szCs w:val="16"/>
        </w:rPr>
        <w:t xml:space="preserve">. </w:t>
      </w:r>
      <w:proofErr w:type="spellStart"/>
      <w:r w:rsidRPr="00DD0CA9">
        <w:rPr>
          <w:sz w:val="16"/>
          <w:szCs w:val="16"/>
        </w:rPr>
        <w:t>Spotřebitelé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jsou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povinni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vrátit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elektrická</w:t>
      </w:r>
      <w:proofErr w:type="spellEnd"/>
      <w:r w:rsidRPr="00DD0CA9">
        <w:rPr>
          <w:sz w:val="16"/>
          <w:szCs w:val="16"/>
        </w:rPr>
        <w:t xml:space="preserve"> </w:t>
      </w:r>
      <w:proofErr w:type="gramStart"/>
      <w:r w:rsidRPr="00DD0CA9">
        <w:rPr>
          <w:sz w:val="16"/>
          <w:szCs w:val="16"/>
        </w:rPr>
        <w:t>a</w:t>
      </w:r>
      <w:proofErr w:type="gram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elektronická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zařízení</w:t>
      </w:r>
      <w:proofErr w:type="spellEnd"/>
      <w:r w:rsidRPr="00DD0CA9">
        <w:rPr>
          <w:sz w:val="16"/>
          <w:szCs w:val="16"/>
        </w:rPr>
        <w:t xml:space="preserve">, </w:t>
      </w:r>
      <w:proofErr w:type="spellStart"/>
      <w:r w:rsidRPr="00DD0CA9">
        <w:rPr>
          <w:sz w:val="16"/>
          <w:szCs w:val="16"/>
        </w:rPr>
        <w:t>stejně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jako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baterie</w:t>
      </w:r>
      <w:proofErr w:type="spellEnd"/>
      <w:r w:rsidRPr="00DD0CA9">
        <w:rPr>
          <w:sz w:val="16"/>
          <w:szCs w:val="16"/>
        </w:rPr>
        <w:t xml:space="preserve">, </w:t>
      </w:r>
      <w:proofErr w:type="spellStart"/>
      <w:r w:rsidRPr="00DD0CA9">
        <w:rPr>
          <w:sz w:val="16"/>
          <w:szCs w:val="16"/>
        </w:rPr>
        <w:t>na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určená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sběrná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místa</w:t>
      </w:r>
      <w:proofErr w:type="spellEnd"/>
      <w:r w:rsidRPr="00DD0CA9">
        <w:rPr>
          <w:sz w:val="16"/>
          <w:szCs w:val="16"/>
        </w:rPr>
        <w:t xml:space="preserve"> pro </w:t>
      </w:r>
      <w:proofErr w:type="spellStart"/>
      <w:r w:rsidRPr="00DD0CA9">
        <w:rPr>
          <w:sz w:val="16"/>
          <w:szCs w:val="16"/>
        </w:rPr>
        <w:t>zajištění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bezpečné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likvidace</w:t>
      </w:r>
      <w:proofErr w:type="spellEnd"/>
      <w:r w:rsidRPr="00DD0CA9">
        <w:rPr>
          <w:sz w:val="16"/>
          <w:szCs w:val="16"/>
        </w:rPr>
        <w:t xml:space="preserve"> a </w:t>
      </w:r>
      <w:proofErr w:type="spellStart"/>
      <w:r w:rsidRPr="00DD0CA9">
        <w:rPr>
          <w:sz w:val="16"/>
          <w:szCs w:val="16"/>
        </w:rPr>
        <w:t>recyklace</w:t>
      </w:r>
      <w:proofErr w:type="spellEnd"/>
      <w:r w:rsidRPr="00DD0CA9">
        <w:rPr>
          <w:sz w:val="16"/>
          <w:szCs w:val="16"/>
        </w:rPr>
        <w:t xml:space="preserve">. </w:t>
      </w:r>
      <w:proofErr w:type="spellStart"/>
      <w:r w:rsidRPr="00DD0CA9">
        <w:rPr>
          <w:sz w:val="16"/>
          <w:szCs w:val="16"/>
        </w:rPr>
        <w:t>Podrobné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informace</w:t>
      </w:r>
      <w:proofErr w:type="spellEnd"/>
      <w:r w:rsidRPr="00DD0CA9">
        <w:rPr>
          <w:sz w:val="16"/>
          <w:szCs w:val="16"/>
        </w:rPr>
        <w:t xml:space="preserve"> k </w:t>
      </w:r>
      <w:proofErr w:type="spellStart"/>
      <w:r w:rsidRPr="00DD0CA9">
        <w:rPr>
          <w:sz w:val="16"/>
          <w:szCs w:val="16"/>
        </w:rPr>
        <w:t>tomuto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bodu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naleznete</w:t>
      </w:r>
      <w:proofErr w:type="spellEnd"/>
      <w:r w:rsidRPr="00DD0CA9">
        <w:rPr>
          <w:sz w:val="16"/>
          <w:szCs w:val="16"/>
        </w:rPr>
        <w:t xml:space="preserve"> v </w:t>
      </w:r>
      <w:proofErr w:type="spellStart"/>
      <w:r w:rsidRPr="00DD0CA9">
        <w:rPr>
          <w:sz w:val="16"/>
          <w:szCs w:val="16"/>
        </w:rPr>
        <w:t>národních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zákonech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příslušných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členských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států</w:t>
      </w:r>
      <w:proofErr w:type="spellEnd"/>
      <w:r w:rsidRPr="00DD0CA9">
        <w:rPr>
          <w:sz w:val="16"/>
          <w:szCs w:val="16"/>
        </w:rPr>
        <w:t xml:space="preserve">. Symbol </w:t>
      </w:r>
      <w:proofErr w:type="spellStart"/>
      <w:r w:rsidRPr="00DD0CA9">
        <w:rPr>
          <w:sz w:val="16"/>
          <w:szCs w:val="16"/>
        </w:rPr>
        <w:t>přeškrtnuté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popelnice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na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produktu</w:t>
      </w:r>
      <w:proofErr w:type="spellEnd"/>
      <w:r w:rsidRPr="00DD0CA9">
        <w:rPr>
          <w:sz w:val="16"/>
          <w:szCs w:val="16"/>
        </w:rPr>
        <w:t xml:space="preserve">, </w:t>
      </w:r>
      <w:proofErr w:type="spellStart"/>
      <w:r w:rsidRPr="00DD0CA9">
        <w:rPr>
          <w:sz w:val="16"/>
          <w:szCs w:val="16"/>
        </w:rPr>
        <w:t>obalu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nebo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návodu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znamená</w:t>
      </w:r>
      <w:proofErr w:type="spellEnd"/>
      <w:r w:rsidRPr="00DD0CA9">
        <w:rPr>
          <w:sz w:val="16"/>
          <w:szCs w:val="16"/>
        </w:rPr>
        <w:t xml:space="preserve">, </w:t>
      </w:r>
      <w:proofErr w:type="spellStart"/>
      <w:r w:rsidRPr="00DD0CA9">
        <w:rPr>
          <w:sz w:val="16"/>
          <w:szCs w:val="16"/>
        </w:rPr>
        <w:t>že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produkt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podléhá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těmto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předpisům</w:t>
      </w:r>
      <w:proofErr w:type="spellEnd"/>
      <w:r w:rsidRPr="00DD0CA9">
        <w:rPr>
          <w:sz w:val="16"/>
          <w:szCs w:val="16"/>
        </w:rPr>
        <w:t xml:space="preserve">. </w:t>
      </w:r>
      <w:proofErr w:type="spellStart"/>
      <w:r w:rsidRPr="00DD0CA9">
        <w:rPr>
          <w:sz w:val="16"/>
          <w:szCs w:val="16"/>
        </w:rPr>
        <w:t>Recyklací</w:t>
      </w:r>
      <w:proofErr w:type="spellEnd"/>
      <w:r w:rsidRPr="00DD0CA9">
        <w:rPr>
          <w:sz w:val="16"/>
          <w:szCs w:val="16"/>
        </w:rPr>
        <w:t xml:space="preserve">, </w:t>
      </w:r>
      <w:proofErr w:type="spellStart"/>
      <w:r w:rsidRPr="00DD0CA9">
        <w:rPr>
          <w:sz w:val="16"/>
          <w:szCs w:val="16"/>
        </w:rPr>
        <w:t>opětovným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použitím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materiálů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nebo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jiným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způsobem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recyklace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baterií</w:t>
      </w:r>
      <w:proofErr w:type="spellEnd"/>
      <w:r w:rsidRPr="00DD0CA9">
        <w:rPr>
          <w:sz w:val="16"/>
          <w:szCs w:val="16"/>
        </w:rPr>
        <w:t>/</w:t>
      </w:r>
      <w:proofErr w:type="spellStart"/>
      <w:r w:rsidRPr="00DD0CA9">
        <w:rPr>
          <w:sz w:val="16"/>
          <w:szCs w:val="16"/>
        </w:rPr>
        <w:t>zařízení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přispíváte</w:t>
      </w:r>
      <w:proofErr w:type="spellEnd"/>
      <w:r w:rsidRPr="00DD0CA9">
        <w:rPr>
          <w:sz w:val="16"/>
          <w:szCs w:val="16"/>
        </w:rPr>
        <w:t xml:space="preserve"> k </w:t>
      </w:r>
      <w:proofErr w:type="spellStart"/>
      <w:r w:rsidRPr="00DD0CA9">
        <w:rPr>
          <w:sz w:val="16"/>
          <w:szCs w:val="16"/>
        </w:rPr>
        <w:t>ochraně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životního</w:t>
      </w:r>
      <w:proofErr w:type="spellEnd"/>
      <w:r w:rsidRPr="00DD0CA9">
        <w:rPr>
          <w:sz w:val="16"/>
          <w:szCs w:val="16"/>
        </w:rPr>
        <w:t xml:space="preserve"> </w:t>
      </w:r>
      <w:proofErr w:type="spellStart"/>
      <w:r w:rsidRPr="00DD0CA9">
        <w:rPr>
          <w:sz w:val="16"/>
          <w:szCs w:val="16"/>
        </w:rPr>
        <w:t>prostředí</w:t>
      </w:r>
      <w:proofErr w:type="spellEnd"/>
      <w:r w:rsidRPr="00DD0CA9">
        <w:rPr>
          <w:sz w:val="16"/>
          <w:szCs w:val="16"/>
        </w:rPr>
        <w:t>.</w:t>
      </w:r>
    </w:p>
    <w:p w14:paraId="33C79119" w14:textId="77777777" w:rsidR="00380F68" w:rsidRPr="00DD0CA9" w:rsidRDefault="00380F68" w:rsidP="00380F68">
      <w:pPr>
        <w:rPr>
          <w:b/>
          <w:bCs/>
          <w:sz w:val="16"/>
          <w:szCs w:val="16"/>
        </w:rPr>
      </w:pPr>
      <w:proofErr w:type="spellStart"/>
      <w:r w:rsidRPr="00DD0CA9">
        <w:rPr>
          <w:b/>
          <w:bCs/>
          <w:sz w:val="16"/>
          <w:szCs w:val="16"/>
        </w:rPr>
        <w:t>Technická</w:t>
      </w:r>
      <w:proofErr w:type="spellEnd"/>
      <w:r w:rsidRPr="00DD0CA9">
        <w:rPr>
          <w:b/>
          <w:bCs/>
          <w:sz w:val="16"/>
          <w:szCs w:val="16"/>
        </w:rPr>
        <w:t xml:space="preserve"> data:</w:t>
      </w:r>
    </w:p>
    <w:p w14:paraId="0A1636DD" w14:textId="77777777" w:rsidR="00380F68" w:rsidRPr="00DD0CA9" w:rsidRDefault="00380F68" w:rsidP="00380F68">
      <w:pPr>
        <w:numPr>
          <w:ilvl w:val="0"/>
          <w:numId w:val="3"/>
        </w:numPr>
        <w:rPr>
          <w:sz w:val="16"/>
          <w:szCs w:val="16"/>
        </w:rPr>
      </w:pPr>
      <w:proofErr w:type="spellStart"/>
      <w:r w:rsidRPr="00DD0CA9">
        <w:rPr>
          <w:sz w:val="16"/>
          <w:szCs w:val="16"/>
        </w:rPr>
        <w:t>Vstup</w:t>
      </w:r>
      <w:proofErr w:type="spellEnd"/>
      <w:r w:rsidRPr="00DD0CA9">
        <w:rPr>
          <w:sz w:val="16"/>
          <w:szCs w:val="16"/>
        </w:rPr>
        <w:t>: DC 5V</w:t>
      </w:r>
    </w:p>
    <w:p w14:paraId="11437A67" w14:textId="77777777" w:rsidR="00380F68" w:rsidRPr="00DD0CA9" w:rsidRDefault="00380F68" w:rsidP="00380F68">
      <w:pPr>
        <w:numPr>
          <w:ilvl w:val="0"/>
          <w:numId w:val="3"/>
        </w:numPr>
        <w:rPr>
          <w:sz w:val="16"/>
          <w:szCs w:val="16"/>
        </w:rPr>
      </w:pPr>
      <w:r w:rsidRPr="00DD0CA9">
        <w:rPr>
          <w:sz w:val="16"/>
          <w:szCs w:val="16"/>
        </w:rPr>
        <w:t>BLUETOOTH: V5.0</w:t>
      </w:r>
    </w:p>
    <w:p w14:paraId="64BB8B25" w14:textId="77777777" w:rsidR="00380F68" w:rsidRPr="00DD0CA9" w:rsidRDefault="00380F68" w:rsidP="00380F68">
      <w:pPr>
        <w:numPr>
          <w:ilvl w:val="0"/>
          <w:numId w:val="3"/>
        </w:numPr>
        <w:rPr>
          <w:sz w:val="16"/>
          <w:szCs w:val="16"/>
        </w:rPr>
      </w:pPr>
      <w:r w:rsidRPr="00DD0CA9">
        <w:rPr>
          <w:sz w:val="16"/>
          <w:szCs w:val="16"/>
        </w:rPr>
        <w:t>DOSAH PŘENOSU: AŽ 10 METRŮ</w:t>
      </w:r>
    </w:p>
    <w:p w14:paraId="09D60075" w14:textId="77777777" w:rsidR="00380F68" w:rsidRPr="00DD0CA9" w:rsidRDefault="00380F68" w:rsidP="00380F68">
      <w:pPr>
        <w:numPr>
          <w:ilvl w:val="0"/>
          <w:numId w:val="3"/>
        </w:numPr>
        <w:rPr>
          <w:sz w:val="16"/>
          <w:szCs w:val="16"/>
        </w:rPr>
      </w:pPr>
      <w:r w:rsidRPr="00DD0CA9">
        <w:rPr>
          <w:sz w:val="16"/>
          <w:szCs w:val="16"/>
        </w:rPr>
        <w:t>FREKVENCE: 20 Hz – 20 000 Hz</w:t>
      </w:r>
    </w:p>
    <w:p w14:paraId="71DC3F33" w14:textId="77777777" w:rsidR="00380F68" w:rsidRPr="00DD0CA9" w:rsidRDefault="00380F68" w:rsidP="00380F68">
      <w:pPr>
        <w:numPr>
          <w:ilvl w:val="0"/>
          <w:numId w:val="3"/>
        </w:numPr>
        <w:rPr>
          <w:sz w:val="16"/>
          <w:szCs w:val="16"/>
        </w:rPr>
      </w:pPr>
      <w:r w:rsidRPr="00DD0CA9">
        <w:rPr>
          <w:sz w:val="16"/>
          <w:szCs w:val="16"/>
        </w:rPr>
        <w:t>IMPEDANCE: 32 Ω</w:t>
      </w:r>
    </w:p>
    <w:p w14:paraId="2971784C" w14:textId="77777777" w:rsidR="00380F68" w:rsidRPr="00DD0CA9" w:rsidRDefault="00380F68" w:rsidP="00380F68">
      <w:pPr>
        <w:numPr>
          <w:ilvl w:val="0"/>
          <w:numId w:val="3"/>
        </w:numPr>
        <w:rPr>
          <w:sz w:val="16"/>
          <w:szCs w:val="16"/>
        </w:rPr>
      </w:pPr>
      <w:r w:rsidRPr="00DD0CA9">
        <w:rPr>
          <w:sz w:val="16"/>
          <w:szCs w:val="16"/>
        </w:rPr>
        <w:t>CITLIVOST: 105±3dB</w:t>
      </w:r>
    </w:p>
    <w:p w14:paraId="38784B75" w14:textId="77777777" w:rsidR="006D6D5C" w:rsidRDefault="006D6D5C"/>
    <w:sectPr w:rsidR="006D6D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52040"/>
    <w:multiLevelType w:val="multilevel"/>
    <w:tmpl w:val="E85E2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C63D23"/>
    <w:multiLevelType w:val="multilevel"/>
    <w:tmpl w:val="6DAAA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1468DD"/>
    <w:multiLevelType w:val="multilevel"/>
    <w:tmpl w:val="4644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0921449">
    <w:abstractNumId w:val="2"/>
  </w:num>
  <w:num w:numId="2" w16cid:durableId="412943299">
    <w:abstractNumId w:val="0"/>
  </w:num>
  <w:num w:numId="3" w16cid:durableId="964695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F68"/>
    <w:rsid w:val="00380F68"/>
    <w:rsid w:val="00392339"/>
    <w:rsid w:val="006D6D5C"/>
    <w:rsid w:val="00D0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FB1D8"/>
  <w15:chartTrackingRefBased/>
  <w15:docId w15:val="{54379B59-2608-493E-B062-100E9867A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F68"/>
  </w:style>
  <w:style w:type="paragraph" w:styleId="Heading1">
    <w:name w:val="heading 1"/>
    <w:basedOn w:val="Normal"/>
    <w:next w:val="Normal"/>
    <w:link w:val="Heading1Char"/>
    <w:uiPriority w:val="9"/>
    <w:qFormat/>
    <w:rsid w:val="00380F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0F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F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F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F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F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F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F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F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F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0F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F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F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F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F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F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F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F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F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0F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F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0F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0F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0F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F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0F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F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F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F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24E347857DE541A313DD5EB5043A28" ma:contentTypeVersion="19" ma:contentTypeDescription="Create a new document." ma:contentTypeScope="" ma:versionID="3765c6b2a0ee15117a728712bcb6b7d5">
  <xsd:schema xmlns:xsd="http://www.w3.org/2001/XMLSchema" xmlns:xs="http://www.w3.org/2001/XMLSchema" xmlns:p="http://schemas.microsoft.com/office/2006/metadata/properties" xmlns:ns2="7a7c5a03-131a-4b32-9bcb-e1b024480e3c" xmlns:ns3="a393c5d2-7ed5-4d31-8a55-450a38d4b54f" targetNamespace="http://schemas.microsoft.com/office/2006/metadata/properties" ma:root="true" ma:fieldsID="524517e20e399aefac336ad287c15160" ns2:_="" ns3:_="">
    <xsd:import namespace="7a7c5a03-131a-4b32-9bcb-e1b024480e3c"/>
    <xsd:import namespace="a393c5d2-7ed5-4d31-8a55-450a38d4b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c5a03-131a-4b32-9bcb-e1b024480e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25f700e-11ea-4b42-8c66-0e96ee6dd4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3c5d2-7ed5-4d31-8a55-450a38d4b54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d53b337-0592-4d3f-9cf3-ab9c836239ab}" ma:internalName="TaxCatchAll" ma:showField="CatchAllData" ma:web="a393c5d2-7ed5-4d31-8a55-450a38d4b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93c5d2-7ed5-4d31-8a55-450a38d4b54f" xsi:nil="true"/>
    <lcf76f155ced4ddcb4097134ff3c332f xmlns="7a7c5a03-131a-4b32-9bcb-e1b024480e3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06A4FF-8454-4690-B32B-D1C1B65DCA2A}"/>
</file>

<file path=customXml/itemProps2.xml><?xml version="1.0" encoding="utf-8"?>
<ds:datastoreItem xmlns:ds="http://schemas.openxmlformats.org/officeDocument/2006/customXml" ds:itemID="{EF8AEC7A-275E-481A-A82C-D4D6A773B398}"/>
</file>

<file path=customXml/itemProps3.xml><?xml version="1.0" encoding="utf-8"?>
<ds:datastoreItem xmlns:ds="http://schemas.openxmlformats.org/officeDocument/2006/customXml" ds:itemID="{0858D944-5E8D-4F8F-AB01-E394189987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439</Words>
  <Characters>2506</Characters>
  <Application>Microsoft Office Word</Application>
  <DocSecurity>0</DocSecurity>
  <Lines>20</Lines>
  <Paragraphs>5</Paragraphs>
  <ScaleCrop>false</ScaleCrop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Gurney</dc:creator>
  <cp:keywords/>
  <dc:description/>
  <cp:lastModifiedBy>Kim Gurney</cp:lastModifiedBy>
  <cp:revision>1</cp:revision>
  <dcterms:created xsi:type="dcterms:W3CDTF">2025-04-07T10:40:00Z</dcterms:created>
  <dcterms:modified xsi:type="dcterms:W3CDTF">2025-04-07T10:45:00Z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0x010100DF24E347857DE541A313DD5EB5043A28</vt:lpwstr>
  </property>
</Properties>
</file>