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1C1C" w14:textId="77777777" w:rsidR="005913BA" w:rsidRPr="003B2091" w:rsidRDefault="005913BA" w:rsidP="005913BA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CZ</w:t>
      </w:r>
    </w:p>
    <w:p w14:paraId="3EDA29A0" w14:textId="77777777" w:rsidR="005913BA" w:rsidRDefault="005913BA" w:rsidP="005913BA">
      <w:pPr>
        <w:rPr>
          <w:rFonts w:ascii="Calibri" w:hAnsi="Calibri" w:cs="Calibri"/>
        </w:rPr>
      </w:pPr>
      <w:r w:rsidRPr="00894F45">
        <w:rPr>
          <w:rFonts w:ascii="Calibri" w:hAnsi="Calibri" w:cs="Calibri"/>
        </w:rPr>
        <w:t xml:space="preserve">Bezdrátová nabíječka mobilního telefonu s integrovaným USB-C kabelem, včetně držáku do mřížky ventilace auta s výkonem až </w:t>
      </w:r>
      <w:proofErr w:type="gramStart"/>
      <w:r w:rsidRPr="00894F45">
        <w:rPr>
          <w:rFonts w:ascii="Calibri" w:hAnsi="Calibri" w:cs="Calibri"/>
        </w:rPr>
        <w:t>15W</w:t>
      </w:r>
      <w:proofErr w:type="gramEnd"/>
      <w:r w:rsidRPr="00894F45">
        <w:rPr>
          <w:rFonts w:ascii="Calibri" w:hAnsi="Calibri" w:cs="Calibri"/>
        </w:rPr>
        <w:t>. Nabíječka je kompatibilní s </w:t>
      </w:r>
      <w:proofErr w:type="spellStart"/>
      <w:r w:rsidRPr="00894F45">
        <w:rPr>
          <w:rFonts w:ascii="Calibri" w:hAnsi="Calibri" w:cs="Calibri"/>
        </w:rPr>
        <w:t>MagSafe</w:t>
      </w:r>
      <w:proofErr w:type="spellEnd"/>
      <w:r w:rsidRPr="00894F45">
        <w:rPr>
          <w:rFonts w:ascii="Calibri" w:hAnsi="Calibri" w:cs="Calibri"/>
        </w:rPr>
        <w:t xml:space="preserve">. Součástí balení je </w:t>
      </w:r>
      <w:proofErr w:type="gramStart"/>
      <w:r w:rsidRPr="00894F45">
        <w:rPr>
          <w:rFonts w:ascii="Calibri" w:hAnsi="Calibri" w:cs="Calibri"/>
        </w:rPr>
        <w:t>20W</w:t>
      </w:r>
      <w:proofErr w:type="gramEnd"/>
      <w:r w:rsidRPr="00894F45">
        <w:rPr>
          <w:rFonts w:ascii="Calibri" w:hAnsi="Calibri" w:cs="Calibri"/>
        </w:rPr>
        <w:t xml:space="preserve"> USB-C PD adaptér do auta. Bezdrátovou nabíječku lze použít i samostatně po stisknutí tlačítka, které je umístěno na zadní straně držáku. Před prvním použitím je nutné oba díly držáku smontovat. Nevystavujte vlhkosti, vysokým teplotám a mechanicky nepoškozujte. </w:t>
      </w:r>
    </w:p>
    <w:p w14:paraId="527BB597" w14:textId="77777777" w:rsidR="005913BA" w:rsidRDefault="005913BA" w:rsidP="005913BA">
      <w:pPr>
        <w:rPr>
          <w:rFonts w:ascii="Calibri" w:hAnsi="Calibri" w:cs="Calibri"/>
        </w:rPr>
      </w:pPr>
    </w:p>
    <w:p w14:paraId="6EF25338" w14:textId="77777777" w:rsidR="005913BA" w:rsidRPr="000A5B8D" w:rsidRDefault="005913BA" w:rsidP="005913B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A5B8D">
        <w:rPr>
          <w:rFonts w:ascii="Calibri" w:hAnsi="Calibri" w:cs="Calibri"/>
          <w:color w:val="000000"/>
          <w:sz w:val="22"/>
          <w:szCs w:val="22"/>
        </w:rPr>
        <w:t>Autonabíječka</w:t>
      </w:r>
      <w:proofErr w:type="spellEnd"/>
      <w:r w:rsidRPr="000A5B8D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616F84BA" w14:textId="77777777" w:rsidR="005913BA" w:rsidRPr="003B2091" w:rsidRDefault="005913BA" w:rsidP="005913BA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IN: DC 12 – </w:t>
      </w:r>
      <w:proofErr w:type="gramStart"/>
      <w:r w:rsidRPr="003B2091">
        <w:rPr>
          <w:rFonts w:ascii="Calibri" w:hAnsi="Calibri" w:cs="Calibri"/>
        </w:rPr>
        <w:t>24V</w:t>
      </w:r>
      <w:proofErr w:type="gramEnd"/>
    </w:p>
    <w:p w14:paraId="0E43B74E" w14:textId="77777777" w:rsidR="005913BA" w:rsidRPr="003B2091" w:rsidRDefault="005913BA" w:rsidP="005913BA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OUT USB-C: </w:t>
      </w:r>
      <w:proofErr w:type="gramStart"/>
      <w:r w:rsidRPr="003B2091">
        <w:rPr>
          <w:rFonts w:ascii="Calibri" w:hAnsi="Calibri" w:cs="Calibri"/>
        </w:rPr>
        <w:t>5V</w:t>
      </w:r>
      <w:proofErr w:type="gramEnd"/>
      <w:r w:rsidRPr="003B2091">
        <w:rPr>
          <w:rFonts w:ascii="Calibri" w:hAnsi="Calibri" w:cs="Calibri"/>
        </w:rPr>
        <w:t>=3A/ 9V=2.22A / 12V=1.67A</w:t>
      </w:r>
    </w:p>
    <w:p w14:paraId="56DBD5BF" w14:textId="77777777" w:rsidR="005913BA" w:rsidRDefault="005913BA" w:rsidP="005913BA">
      <w:pPr>
        <w:rPr>
          <w:rFonts w:ascii="Calibri" w:hAnsi="Calibri" w:cs="Calibri"/>
        </w:rPr>
      </w:pPr>
    </w:p>
    <w:p w14:paraId="4AA3D2E2" w14:textId="77777777" w:rsidR="005913BA" w:rsidRDefault="005913BA" w:rsidP="005913BA">
      <w:pPr>
        <w:rPr>
          <w:rFonts w:ascii="Calibri" w:hAnsi="Calibri" w:cs="Calibri"/>
        </w:rPr>
      </w:pPr>
    </w:p>
    <w:p w14:paraId="09DE016B" w14:textId="77777777" w:rsidR="005913BA" w:rsidRPr="00510C00" w:rsidRDefault="005913BA" w:rsidP="005913BA">
      <w:pPr>
        <w:rPr>
          <w:rFonts w:ascii="Calibri" w:hAnsi="Calibri" w:cs="Calibri"/>
          <w:b/>
          <w:bCs/>
        </w:rPr>
      </w:pPr>
      <w:r w:rsidRPr="00510C00">
        <w:rPr>
          <w:rFonts w:ascii="Calibri" w:hAnsi="Calibri" w:cs="Calibri"/>
          <w:b/>
          <w:bCs/>
        </w:rPr>
        <w:t>SK</w:t>
      </w:r>
    </w:p>
    <w:p w14:paraId="24E92D21" w14:textId="77777777" w:rsidR="005913BA" w:rsidRDefault="005913BA" w:rsidP="005913BA">
      <w:pPr>
        <w:rPr>
          <w:rFonts w:ascii="Calibri" w:hAnsi="Calibri" w:cs="Calibri"/>
        </w:rPr>
      </w:pPr>
      <w:proofErr w:type="spellStart"/>
      <w:r w:rsidRPr="00510C00">
        <w:rPr>
          <w:rFonts w:ascii="Calibri" w:hAnsi="Calibri" w:cs="Calibri"/>
        </w:rPr>
        <w:t>Bezdrôtová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nabíjačka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mobilného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telefónu</w:t>
      </w:r>
      <w:proofErr w:type="spellEnd"/>
      <w:r w:rsidRPr="00510C00">
        <w:rPr>
          <w:rFonts w:ascii="Calibri" w:hAnsi="Calibri" w:cs="Calibri"/>
        </w:rPr>
        <w:t xml:space="preserve"> s integrovaným USB-C </w:t>
      </w:r>
      <w:proofErr w:type="spellStart"/>
      <w:r w:rsidRPr="00510C00">
        <w:rPr>
          <w:rFonts w:ascii="Calibri" w:hAnsi="Calibri" w:cs="Calibri"/>
        </w:rPr>
        <w:t>káblom</w:t>
      </w:r>
      <w:proofErr w:type="spellEnd"/>
      <w:r w:rsidRPr="00510C00">
        <w:rPr>
          <w:rFonts w:ascii="Calibri" w:hAnsi="Calibri" w:cs="Calibri"/>
        </w:rPr>
        <w:t xml:space="preserve">, </w:t>
      </w:r>
      <w:proofErr w:type="spellStart"/>
      <w:r w:rsidRPr="00510C00">
        <w:rPr>
          <w:rFonts w:ascii="Calibri" w:hAnsi="Calibri" w:cs="Calibri"/>
        </w:rPr>
        <w:t>vrátane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držiaka</w:t>
      </w:r>
      <w:proofErr w:type="spellEnd"/>
      <w:r w:rsidRPr="00510C00">
        <w:rPr>
          <w:rFonts w:ascii="Calibri" w:hAnsi="Calibri" w:cs="Calibri"/>
        </w:rPr>
        <w:t xml:space="preserve"> do </w:t>
      </w:r>
      <w:proofErr w:type="spellStart"/>
      <w:r w:rsidRPr="00510C00">
        <w:rPr>
          <w:rFonts w:ascii="Calibri" w:hAnsi="Calibri" w:cs="Calibri"/>
        </w:rPr>
        <w:t>mriežky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ventilácie</w:t>
      </w:r>
      <w:proofErr w:type="spellEnd"/>
      <w:r w:rsidRPr="00510C00">
        <w:rPr>
          <w:rFonts w:ascii="Calibri" w:hAnsi="Calibri" w:cs="Calibri"/>
        </w:rPr>
        <w:t xml:space="preserve"> auta s </w:t>
      </w:r>
      <w:proofErr w:type="spellStart"/>
      <w:r w:rsidRPr="00510C00">
        <w:rPr>
          <w:rFonts w:ascii="Calibri" w:hAnsi="Calibri" w:cs="Calibri"/>
        </w:rPr>
        <w:t>výkonom</w:t>
      </w:r>
      <w:proofErr w:type="spellEnd"/>
      <w:r w:rsidRPr="00510C00">
        <w:rPr>
          <w:rFonts w:ascii="Calibri" w:hAnsi="Calibri" w:cs="Calibri"/>
        </w:rPr>
        <w:t xml:space="preserve"> až </w:t>
      </w:r>
      <w:proofErr w:type="gramStart"/>
      <w:r w:rsidRPr="00510C00">
        <w:rPr>
          <w:rFonts w:ascii="Calibri" w:hAnsi="Calibri" w:cs="Calibri"/>
        </w:rPr>
        <w:t>15W</w:t>
      </w:r>
      <w:proofErr w:type="gramEnd"/>
      <w:r w:rsidRPr="00510C00">
        <w:rPr>
          <w:rFonts w:ascii="Calibri" w:hAnsi="Calibri" w:cs="Calibri"/>
        </w:rPr>
        <w:t xml:space="preserve">. </w:t>
      </w:r>
      <w:proofErr w:type="spellStart"/>
      <w:r w:rsidRPr="00510C00">
        <w:rPr>
          <w:rFonts w:ascii="Calibri" w:hAnsi="Calibri" w:cs="Calibri"/>
        </w:rPr>
        <w:t>Nabíjačka</w:t>
      </w:r>
      <w:proofErr w:type="spellEnd"/>
      <w:r w:rsidRPr="00510C00">
        <w:rPr>
          <w:rFonts w:ascii="Calibri" w:hAnsi="Calibri" w:cs="Calibri"/>
        </w:rPr>
        <w:t xml:space="preserve"> je </w:t>
      </w:r>
      <w:proofErr w:type="spellStart"/>
      <w:r w:rsidRPr="00510C00">
        <w:rPr>
          <w:rFonts w:ascii="Calibri" w:hAnsi="Calibri" w:cs="Calibri"/>
        </w:rPr>
        <w:t>kompatibilná</w:t>
      </w:r>
      <w:proofErr w:type="spellEnd"/>
      <w:r w:rsidRPr="00510C00">
        <w:rPr>
          <w:rFonts w:ascii="Calibri" w:hAnsi="Calibri" w:cs="Calibri"/>
        </w:rPr>
        <w:t xml:space="preserve"> s </w:t>
      </w:r>
      <w:proofErr w:type="spellStart"/>
      <w:r w:rsidRPr="00510C00">
        <w:rPr>
          <w:rFonts w:ascii="Calibri" w:hAnsi="Calibri" w:cs="Calibri"/>
        </w:rPr>
        <w:t>MagSafe</w:t>
      </w:r>
      <w:proofErr w:type="spellEnd"/>
      <w:r w:rsidRPr="00510C00">
        <w:rPr>
          <w:rFonts w:ascii="Calibri" w:hAnsi="Calibri" w:cs="Calibri"/>
        </w:rPr>
        <w:t xml:space="preserve">. </w:t>
      </w:r>
      <w:proofErr w:type="spellStart"/>
      <w:r w:rsidRPr="00510C00">
        <w:rPr>
          <w:rFonts w:ascii="Calibri" w:hAnsi="Calibri" w:cs="Calibri"/>
        </w:rPr>
        <w:t>Súčasťou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balenia</w:t>
      </w:r>
      <w:proofErr w:type="spellEnd"/>
      <w:r w:rsidRPr="00510C00">
        <w:rPr>
          <w:rFonts w:ascii="Calibri" w:hAnsi="Calibri" w:cs="Calibri"/>
        </w:rPr>
        <w:t xml:space="preserve"> je </w:t>
      </w:r>
      <w:proofErr w:type="gramStart"/>
      <w:r w:rsidRPr="00510C00">
        <w:rPr>
          <w:rFonts w:ascii="Calibri" w:hAnsi="Calibri" w:cs="Calibri"/>
        </w:rPr>
        <w:t>20W</w:t>
      </w:r>
      <w:proofErr w:type="gramEnd"/>
      <w:r w:rsidRPr="00510C00">
        <w:rPr>
          <w:rFonts w:ascii="Calibri" w:hAnsi="Calibri" w:cs="Calibri"/>
        </w:rPr>
        <w:t xml:space="preserve"> USB-C PD adaptér do auta. </w:t>
      </w:r>
      <w:proofErr w:type="spellStart"/>
      <w:r w:rsidRPr="00510C00">
        <w:rPr>
          <w:rFonts w:ascii="Calibri" w:hAnsi="Calibri" w:cs="Calibri"/>
        </w:rPr>
        <w:t>Bezdrôtovú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nabíjačku</w:t>
      </w:r>
      <w:proofErr w:type="spellEnd"/>
      <w:r w:rsidRPr="00510C00">
        <w:rPr>
          <w:rFonts w:ascii="Calibri" w:hAnsi="Calibri" w:cs="Calibri"/>
        </w:rPr>
        <w:t xml:space="preserve"> je možné </w:t>
      </w:r>
      <w:proofErr w:type="spellStart"/>
      <w:r w:rsidRPr="00510C00">
        <w:rPr>
          <w:rFonts w:ascii="Calibri" w:hAnsi="Calibri" w:cs="Calibri"/>
        </w:rPr>
        <w:t>použiť</w:t>
      </w:r>
      <w:proofErr w:type="spellEnd"/>
      <w:r w:rsidRPr="00510C00">
        <w:rPr>
          <w:rFonts w:ascii="Calibri" w:hAnsi="Calibri" w:cs="Calibri"/>
        </w:rPr>
        <w:t xml:space="preserve"> aj </w:t>
      </w:r>
      <w:proofErr w:type="spellStart"/>
      <w:r w:rsidRPr="00510C00">
        <w:rPr>
          <w:rFonts w:ascii="Calibri" w:hAnsi="Calibri" w:cs="Calibri"/>
        </w:rPr>
        <w:t>samostatne</w:t>
      </w:r>
      <w:proofErr w:type="spellEnd"/>
      <w:r w:rsidRPr="00510C00">
        <w:rPr>
          <w:rFonts w:ascii="Calibri" w:hAnsi="Calibri" w:cs="Calibri"/>
        </w:rPr>
        <w:t xml:space="preserve"> po stlačení </w:t>
      </w:r>
      <w:proofErr w:type="spellStart"/>
      <w:r w:rsidRPr="00510C00">
        <w:rPr>
          <w:rFonts w:ascii="Calibri" w:hAnsi="Calibri" w:cs="Calibri"/>
        </w:rPr>
        <w:t>tlačidla</w:t>
      </w:r>
      <w:proofErr w:type="spellEnd"/>
      <w:r w:rsidRPr="00510C00">
        <w:rPr>
          <w:rFonts w:ascii="Calibri" w:hAnsi="Calibri" w:cs="Calibri"/>
        </w:rPr>
        <w:t xml:space="preserve">, </w:t>
      </w:r>
      <w:proofErr w:type="spellStart"/>
      <w:r w:rsidRPr="00510C00">
        <w:rPr>
          <w:rFonts w:ascii="Calibri" w:hAnsi="Calibri" w:cs="Calibri"/>
        </w:rPr>
        <w:t>ktoré</w:t>
      </w:r>
      <w:proofErr w:type="spellEnd"/>
      <w:r w:rsidRPr="00510C00">
        <w:rPr>
          <w:rFonts w:ascii="Calibri" w:hAnsi="Calibri" w:cs="Calibri"/>
        </w:rPr>
        <w:t xml:space="preserve"> je </w:t>
      </w:r>
      <w:proofErr w:type="spellStart"/>
      <w:r w:rsidRPr="00510C00">
        <w:rPr>
          <w:rFonts w:ascii="Calibri" w:hAnsi="Calibri" w:cs="Calibri"/>
        </w:rPr>
        <w:t>umiestnené</w:t>
      </w:r>
      <w:proofErr w:type="spellEnd"/>
      <w:r w:rsidRPr="00510C00">
        <w:rPr>
          <w:rFonts w:ascii="Calibri" w:hAnsi="Calibri" w:cs="Calibri"/>
        </w:rPr>
        <w:t xml:space="preserve"> na </w:t>
      </w:r>
      <w:proofErr w:type="spellStart"/>
      <w:r w:rsidRPr="00510C00">
        <w:rPr>
          <w:rFonts w:ascii="Calibri" w:hAnsi="Calibri" w:cs="Calibri"/>
        </w:rPr>
        <w:t>zadnej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strane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držiaka</w:t>
      </w:r>
      <w:proofErr w:type="spellEnd"/>
      <w:r w:rsidRPr="00510C00">
        <w:rPr>
          <w:rFonts w:ascii="Calibri" w:hAnsi="Calibri" w:cs="Calibri"/>
        </w:rPr>
        <w:t xml:space="preserve">. </w:t>
      </w:r>
      <w:proofErr w:type="spellStart"/>
      <w:r w:rsidRPr="00510C00">
        <w:rPr>
          <w:rFonts w:ascii="Calibri" w:hAnsi="Calibri" w:cs="Calibri"/>
        </w:rPr>
        <w:t>Pred</w:t>
      </w:r>
      <w:proofErr w:type="spellEnd"/>
      <w:r w:rsidRPr="00510C00">
        <w:rPr>
          <w:rFonts w:ascii="Calibri" w:hAnsi="Calibri" w:cs="Calibri"/>
        </w:rPr>
        <w:t xml:space="preserve"> prvým použitím je nutné oba </w:t>
      </w:r>
      <w:proofErr w:type="spellStart"/>
      <w:r w:rsidRPr="00510C00">
        <w:rPr>
          <w:rFonts w:ascii="Calibri" w:hAnsi="Calibri" w:cs="Calibri"/>
        </w:rPr>
        <w:t>diely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držiaka</w:t>
      </w:r>
      <w:proofErr w:type="spellEnd"/>
      <w:r w:rsidRPr="00510C00">
        <w:rPr>
          <w:rFonts w:ascii="Calibri" w:hAnsi="Calibri" w:cs="Calibri"/>
        </w:rPr>
        <w:t xml:space="preserve"> </w:t>
      </w:r>
      <w:proofErr w:type="spellStart"/>
      <w:r w:rsidRPr="00510C00">
        <w:rPr>
          <w:rFonts w:ascii="Calibri" w:hAnsi="Calibri" w:cs="Calibri"/>
        </w:rPr>
        <w:t>zmontovať</w:t>
      </w:r>
      <w:proofErr w:type="spellEnd"/>
      <w:r w:rsidRPr="00510C00">
        <w:rPr>
          <w:rFonts w:ascii="Calibri" w:hAnsi="Calibri" w:cs="Calibri"/>
        </w:rPr>
        <w:t xml:space="preserve">. Nevystavujte vlhkosti, vysokým teplotám </w:t>
      </w:r>
      <w:r>
        <w:rPr>
          <w:rFonts w:ascii="Calibri" w:hAnsi="Calibri" w:cs="Calibri"/>
        </w:rPr>
        <w:br/>
      </w:r>
      <w:r w:rsidRPr="00510C00">
        <w:rPr>
          <w:rFonts w:ascii="Calibri" w:hAnsi="Calibri" w:cs="Calibri"/>
        </w:rPr>
        <w:t xml:space="preserve">a mechanicky </w:t>
      </w:r>
      <w:proofErr w:type="spellStart"/>
      <w:r w:rsidRPr="00510C00">
        <w:rPr>
          <w:rFonts w:ascii="Calibri" w:hAnsi="Calibri" w:cs="Calibri"/>
        </w:rPr>
        <w:t>nepoškodzujte</w:t>
      </w:r>
      <w:proofErr w:type="spellEnd"/>
      <w:r w:rsidRPr="00510C00">
        <w:rPr>
          <w:rFonts w:ascii="Calibri" w:hAnsi="Calibri" w:cs="Calibri"/>
        </w:rPr>
        <w:t>.</w:t>
      </w:r>
    </w:p>
    <w:p w14:paraId="20751ADD" w14:textId="77777777" w:rsidR="005913BA" w:rsidRDefault="005913BA" w:rsidP="005913BA">
      <w:pPr>
        <w:rPr>
          <w:rFonts w:ascii="Calibri" w:hAnsi="Calibri" w:cs="Calibri"/>
        </w:rPr>
      </w:pPr>
    </w:p>
    <w:p w14:paraId="47945BE3" w14:textId="77777777" w:rsidR="005913BA" w:rsidRPr="000A5B8D" w:rsidRDefault="005913BA" w:rsidP="005913BA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A5B8D">
        <w:rPr>
          <w:rFonts w:ascii="Calibri" w:hAnsi="Calibri" w:cs="Calibri"/>
          <w:color w:val="000000"/>
          <w:sz w:val="22"/>
          <w:szCs w:val="22"/>
        </w:rPr>
        <w:t>Autonabíječka</w:t>
      </w:r>
      <w:proofErr w:type="spellEnd"/>
      <w:r w:rsidRPr="000A5B8D"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14:paraId="2195F7DF" w14:textId="77777777" w:rsidR="005913BA" w:rsidRPr="003B2091" w:rsidRDefault="005913BA" w:rsidP="005913BA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IN: DC 12 – </w:t>
      </w:r>
      <w:proofErr w:type="gramStart"/>
      <w:r w:rsidRPr="003B2091">
        <w:rPr>
          <w:rFonts w:ascii="Calibri" w:hAnsi="Calibri" w:cs="Calibri"/>
        </w:rPr>
        <w:t>24V</w:t>
      </w:r>
      <w:proofErr w:type="gramEnd"/>
    </w:p>
    <w:p w14:paraId="1152E8C7" w14:textId="77777777" w:rsidR="005913BA" w:rsidRDefault="005913BA" w:rsidP="005913BA">
      <w:pPr>
        <w:rPr>
          <w:rFonts w:ascii="Calibri" w:hAnsi="Calibri" w:cs="Calibri"/>
        </w:rPr>
      </w:pPr>
      <w:r w:rsidRPr="003B2091">
        <w:rPr>
          <w:rFonts w:ascii="Calibri" w:hAnsi="Calibri" w:cs="Calibri"/>
        </w:rPr>
        <w:t xml:space="preserve">OUT USB-C: </w:t>
      </w:r>
      <w:proofErr w:type="gramStart"/>
      <w:r w:rsidRPr="003B2091">
        <w:rPr>
          <w:rFonts w:ascii="Calibri" w:hAnsi="Calibri" w:cs="Calibri"/>
        </w:rPr>
        <w:t>5V</w:t>
      </w:r>
      <w:proofErr w:type="gramEnd"/>
      <w:r w:rsidRPr="003B2091">
        <w:rPr>
          <w:rFonts w:ascii="Calibri" w:hAnsi="Calibri" w:cs="Calibri"/>
        </w:rPr>
        <w:t>=3A/ 9V=2.22A / 12V=1.67A</w:t>
      </w:r>
    </w:p>
    <w:p w14:paraId="007D1052" w14:textId="77777777" w:rsidR="00D10A9D" w:rsidRDefault="00D10A9D"/>
    <w:sectPr w:rsidR="00D10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BA"/>
    <w:rsid w:val="005913BA"/>
    <w:rsid w:val="00D1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B676"/>
  <w15:chartTrackingRefBased/>
  <w15:docId w15:val="{31BEA6FD-32AA-4693-9721-9ACE28B58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13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2022-08-31T10:50:00Z</dcterms:created>
  <dcterms:modified xsi:type="dcterms:W3CDTF">2022-08-31T10:50:00Z</dcterms:modified>
</cp:coreProperties>
</file>