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C9B558" w14:textId="77777777" w:rsidR="005F234D" w:rsidRDefault="00093872" w:rsidP="00172AEC">
      <w:pPr>
        <w:jc w:val="center"/>
        <w:rPr>
          <w:rFonts w:cstheme="minorHAnsi"/>
          <w:b/>
          <w:bCs/>
          <w:color w:val="5B9BD5" w:themeColor="accent1"/>
          <w:sz w:val="32"/>
          <w:szCs w:val="32"/>
          <w:lang w:val="cs-CZ"/>
        </w:rPr>
      </w:pPr>
      <w:r w:rsidRPr="000D2470">
        <w:rPr>
          <w:rFonts w:cstheme="minorHAnsi"/>
          <w:b/>
          <w:bCs/>
          <w:color w:val="5B9BD5" w:themeColor="accent1"/>
          <w:sz w:val="32"/>
          <w:szCs w:val="32"/>
          <w:lang w:val="cs-CZ"/>
        </w:rPr>
        <w:t>A</w:t>
      </w:r>
      <w:r w:rsidR="007B0C65" w:rsidRPr="000D2470">
        <w:rPr>
          <w:rFonts w:cstheme="minorHAnsi"/>
          <w:b/>
          <w:bCs/>
          <w:color w:val="5B9BD5" w:themeColor="accent1"/>
          <w:sz w:val="32"/>
          <w:szCs w:val="32"/>
          <w:lang w:val="cs-CZ"/>
        </w:rPr>
        <w:t xml:space="preserve">kumulátorový </w:t>
      </w:r>
      <w:r w:rsidRPr="000D2470">
        <w:rPr>
          <w:rFonts w:cstheme="minorHAnsi"/>
          <w:b/>
          <w:bCs/>
          <w:color w:val="5B9BD5" w:themeColor="accent1"/>
          <w:sz w:val="32"/>
          <w:szCs w:val="32"/>
          <w:lang w:val="cs-CZ"/>
        </w:rPr>
        <w:t xml:space="preserve">tyčový </w:t>
      </w:r>
      <w:r w:rsidR="007B0C65" w:rsidRPr="000D2470">
        <w:rPr>
          <w:rFonts w:cstheme="minorHAnsi"/>
          <w:b/>
          <w:bCs/>
          <w:color w:val="5B9BD5" w:themeColor="accent1"/>
          <w:sz w:val="32"/>
          <w:szCs w:val="32"/>
          <w:lang w:val="cs-CZ"/>
        </w:rPr>
        <w:t xml:space="preserve">vysavač </w:t>
      </w:r>
    </w:p>
    <w:p w14:paraId="7D909036" w14:textId="35C69EE0" w:rsidR="00172AEC" w:rsidRDefault="00172AEC" w:rsidP="00172AEC">
      <w:pPr>
        <w:jc w:val="center"/>
        <w:rPr>
          <w:rFonts w:cstheme="minorHAnsi"/>
          <w:b/>
          <w:bCs/>
          <w:color w:val="5B9BD5" w:themeColor="accent1"/>
          <w:sz w:val="32"/>
          <w:szCs w:val="32"/>
          <w:lang w:val="cs-CZ"/>
        </w:rPr>
      </w:pPr>
      <w:r w:rsidRPr="00172AEC">
        <w:rPr>
          <w:rFonts w:cstheme="minorHAnsi"/>
          <w:b/>
          <w:bCs/>
          <w:color w:val="5B9BD5" w:themeColor="accent1"/>
          <w:sz w:val="32"/>
          <w:szCs w:val="32"/>
          <w:lang w:val="cs-CZ"/>
        </w:rPr>
        <w:t xml:space="preserve">Levoit LVAC-200 4v1 Aku </w:t>
      </w:r>
      <w:r w:rsidR="005F234D">
        <w:rPr>
          <w:rFonts w:cstheme="minorHAnsi"/>
          <w:b/>
          <w:bCs/>
          <w:color w:val="5B9BD5" w:themeColor="accent1"/>
          <w:sz w:val="32"/>
          <w:szCs w:val="32"/>
          <w:lang w:val="cs-CZ"/>
        </w:rPr>
        <w:t xml:space="preserve">Turbo </w:t>
      </w:r>
      <w:r w:rsidRPr="00172AEC">
        <w:rPr>
          <w:rFonts w:cstheme="minorHAnsi"/>
          <w:b/>
          <w:bCs/>
          <w:color w:val="5B9BD5" w:themeColor="accent1"/>
          <w:sz w:val="32"/>
          <w:szCs w:val="32"/>
          <w:lang w:val="cs-CZ"/>
        </w:rPr>
        <w:t xml:space="preserve">Cyclone </w:t>
      </w:r>
    </w:p>
    <w:p w14:paraId="1C050CDB" w14:textId="215382A9" w:rsidR="00684E66" w:rsidRPr="000D2470" w:rsidRDefault="00093872" w:rsidP="007D44B3">
      <w:pPr>
        <w:jc w:val="both"/>
        <w:rPr>
          <w:rFonts w:cstheme="minorHAnsi"/>
          <w:lang w:val="cs-CZ"/>
        </w:rPr>
      </w:pPr>
      <w:r w:rsidRPr="000D2470">
        <w:rPr>
          <w:rFonts w:cstheme="minorHAnsi"/>
          <w:lang w:val="cs-CZ"/>
        </w:rPr>
        <w:t xml:space="preserve">Tyčový vysavač Levoit je navržený, aby maximálně usnadnil úklid vašeho domova, ať už ho sdílíte se čtyřnohým, nebo dvounohým miláčkem. Vysavač je vybaven </w:t>
      </w:r>
      <w:r w:rsidRPr="000D2470">
        <w:rPr>
          <w:rFonts w:cstheme="minorHAnsi"/>
          <w:b/>
          <w:bCs/>
          <w:lang w:val="cs-CZ"/>
        </w:rPr>
        <w:t>rotačním kartáčem s</w:t>
      </w:r>
      <w:r w:rsidR="00D15E5B" w:rsidRPr="000D2470">
        <w:rPr>
          <w:rFonts w:cstheme="minorHAnsi"/>
          <w:b/>
          <w:bCs/>
          <w:lang w:val="cs-CZ"/>
        </w:rPr>
        <w:t xml:space="preserve"> kombinací </w:t>
      </w:r>
      <w:r w:rsidRPr="000D2470">
        <w:rPr>
          <w:rFonts w:cstheme="minorHAnsi"/>
          <w:b/>
          <w:bCs/>
          <w:lang w:val="cs-CZ"/>
        </w:rPr>
        <w:t>gumový</w:t>
      </w:r>
      <w:r w:rsidR="00D15E5B" w:rsidRPr="000D2470">
        <w:rPr>
          <w:rFonts w:cstheme="minorHAnsi"/>
          <w:b/>
          <w:bCs/>
          <w:lang w:val="cs-CZ"/>
        </w:rPr>
        <w:t>ch</w:t>
      </w:r>
      <w:r w:rsidRPr="000D2470">
        <w:rPr>
          <w:rFonts w:cstheme="minorHAnsi"/>
          <w:b/>
          <w:bCs/>
          <w:lang w:val="cs-CZ"/>
        </w:rPr>
        <w:t xml:space="preserve"> a </w:t>
      </w:r>
      <w:r w:rsidR="00D15E5B" w:rsidRPr="000D2470">
        <w:rPr>
          <w:rFonts w:cstheme="minorHAnsi"/>
          <w:b/>
          <w:bCs/>
          <w:lang w:val="cs-CZ"/>
        </w:rPr>
        <w:t>textilních</w:t>
      </w:r>
      <w:r w:rsidRPr="000D2470">
        <w:rPr>
          <w:rFonts w:cstheme="minorHAnsi"/>
          <w:b/>
          <w:bCs/>
          <w:lang w:val="cs-CZ"/>
        </w:rPr>
        <w:t xml:space="preserve"> lamel</w:t>
      </w:r>
      <w:r w:rsidRPr="000D2470">
        <w:rPr>
          <w:rFonts w:cstheme="minorHAnsi"/>
          <w:lang w:val="cs-CZ"/>
        </w:rPr>
        <w:t xml:space="preserve">, který byl navržen tak, aby na něm </w:t>
      </w:r>
      <w:r w:rsidRPr="000D2470">
        <w:rPr>
          <w:rFonts w:cstheme="minorHAnsi"/>
          <w:b/>
          <w:bCs/>
          <w:lang w:val="cs-CZ"/>
        </w:rPr>
        <w:t>nedocházelo ke hromadění namotaných vlasů nebo chlupů</w:t>
      </w:r>
      <w:r w:rsidRPr="000D2470">
        <w:rPr>
          <w:rFonts w:cstheme="minorHAnsi"/>
          <w:lang w:val="cs-CZ"/>
        </w:rPr>
        <w:t>. Zároveň je ale kartáč efektivní a zachytává maximální množství nečistot. Vysavač pracuje s</w:t>
      </w:r>
      <w:r w:rsidR="00DD0487" w:rsidRPr="000D2470">
        <w:rPr>
          <w:rFonts w:cstheme="minorHAnsi"/>
          <w:lang w:val="cs-CZ"/>
        </w:rPr>
        <w:t xml:space="preserve"> 22,2V </w:t>
      </w:r>
      <w:r w:rsidR="00684E66" w:rsidRPr="000D2470">
        <w:rPr>
          <w:rFonts w:cstheme="minorHAnsi"/>
          <w:lang w:val="cs-CZ"/>
        </w:rPr>
        <w:t xml:space="preserve">vyjímatelným </w:t>
      </w:r>
      <w:r w:rsidRPr="000D2470">
        <w:rPr>
          <w:rFonts w:cstheme="minorHAnsi"/>
          <w:b/>
          <w:bCs/>
          <w:lang w:val="cs-CZ"/>
        </w:rPr>
        <w:t>akumulátorem</w:t>
      </w:r>
      <w:r w:rsidR="00DD0487" w:rsidRPr="000D2470">
        <w:rPr>
          <w:rFonts w:cstheme="minorHAnsi"/>
          <w:b/>
          <w:bCs/>
          <w:lang w:val="cs-CZ"/>
        </w:rPr>
        <w:t xml:space="preserve"> s kapacitou 2200</w:t>
      </w:r>
      <w:r w:rsidR="002D73B6" w:rsidRPr="000D2470">
        <w:rPr>
          <w:rFonts w:cstheme="minorHAnsi"/>
          <w:b/>
          <w:bCs/>
          <w:lang w:val="cs-CZ"/>
        </w:rPr>
        <w:t xml:space="preserve"> </w:t>
      </w:r>
      <w:r w:rsidR="00DD0487" w:rsidRPr="000D2470">
        <w:rPr>
          <w:rFonts w:cstheme="minorHAnsi"/>
          <w:b/>
          <w:bCs/>
          <w:lang w:val="cs-CZ"/>
        </w:rPr>
        <w:t>mAh</w:t>
      </w:r>
      <w:r w:rsidR="003E0BC3" w:rsidRPr="000D2470">
        <w:rPr>
          <w:rFonts w:cstheme="minorHAnsi"/>
          <w:lang w:val="cs-CZ"/>
        </w:rPr>
        <w:t xml:space="preserve"> a indikací nabití</w:t>
      </w:r>
      <w:r w:rsidR="00684E66" w:rsidRPr="000D2470">
        <w:rPr>
          <w:rFonts w:cstheme="minorHAnsi"/>
          <w:lang w:val="cs-CZ"/>
        </w:rPr>
        <w:t xml:space="preserve">. </w:t>
      </w:r>
      <w:r w:rsidR="002F4844" w:rsidRPr="000D2470">
        <w:rPr>
          <w:rFonts w:cstheme="minorHAnsi"/>
          <w:lang w:val="cs-CZ"/>
        </w:rPr>
        <w:t>Motor je s </w:t>
      </w:r>
      <w:r w:rsidR="002F4844" w:rsidRPr="000D2470">
        <w:rPr>
          <w:rFonts w:cstheme="minorHAnsi"/>
          <w:b/>
          <w:bCs/>
          <w:lang w:val="cs-CZ"/>
        </w:rPr>
        <w:t>výkonem 180 W</w:t>
      </w:r>
      <w:r w:rsidRPr="000D2470">
        <w:rPr>
          <w:rFonts w:cstheme="minorHAnsi"/>
          <w:lang w:val="cs-CZ"/>
        </w:rPr>
        <w:t xml:space="preserve"> nezvykle tichý</w:t>
      </w:r>
      <w:r w:rsidR="00684E66" w:rsidRPr="000D2470">
        <w:rPr>
          <w:rFonts w:cstheme="minorHAnsi"/>
          <w:lang w:val="cs-CZ"/>
        </w:rPr>
        <w:t xml:space="preserve">, </w:t>
      </w:r>
      <w:r w:rsidR="00684E66" w:rsidRPr="000D2470">
        <w:rPr>
          <w:rFonts w:cstheme="minorHAnsi"/>
          <w:b/>
          <w:bCs/>
          <w:lang w:val="cs-CZ"/>
        </w:rPr>
        <w:t>p</w:t>
      </w:r>
      <w:r w:rsidRPr="000D2470">
        <w:rPr>
          <w:rFonts w:cstheme="minorHAnsi"/>
          <w:b/>
          <w:bCs/>
          <w:lang w:val="cs-CZ"/>
        </w:rPr>
        <w:t xml:space="preserve">ři </w:t>
      </w:r>
      <w:r w:rsidR="00684E66" w:rsidRPr="000D2470">
        <w:rPr>
          <w:rFonts w:cstheme="minorHAnsi"/>
          <w:b/>
          <w:bCs/>
          <w:lang w:val="cs-CZ"/>
        </w:rPr>
        <w:t>běžném</w:t>
      </w:r>
      <w:r w:rsidRPr="000D2470">
        <w:rPr>
          <w:rFonts w:cstheme="minorHAnsi"/>
          <w:b/>
          <w:bCs/>
          <w:lang w:val="cs-CZ"/>
        </w:rPr>
        <w:t xml:space="preserve"> </w:t>
      </w:r>
      <w:r w:rsidR="004306F9" w:rsidRPr="000D2470">
        <w:rPr>
          <w:rFonts w:cstheme="minorHAnsi"/>
          <w:b/>
          <w:bCs/>
          <w:lang w:val="cs-CZ"/>
        </w:rPr>
        <w:t>provozu</w:t>
      </w:r>
      <w:r w:rsidRPr="000D2470">
        <w:rPr>
          <w:rFonts w:cstheme="minorHAnsi"/>
          <w:b/>
          <w:bCs/>
          <w:lang w:val="cs-CZ"/>
        </w:rPr>
        <w:t xml:space="preserve"> vydává 74</w:t>
      </w:r>
      <w:r w:rsidR="00DD0487" w:rsidRPr="000D2470">
        <w:rPr>
          <w:rFonts w:cstheme="minorHAnsi"/>
          <w:b/>
          <w:bCs/>
          <w:lang w:val="cs-CZ"/>
        </w:rPr>
        <w:t xml:space="preserve"> </w:t>
      </w:r>
      <w:r w:rsidRPr="000D2470">
        <w:rPr>
          <w:rFonts w:cstheme="minorHAnsi"/>
          <w:b/>
          <w:bCs/>
          <w:lang w:val="cs-CZ"/>
        </w:rPr>
        <w:t>dB</w:t>
      </w:r>
      <w:r w:rsidR="00684E66" w:rsidRPr="000D2470">
        <w:rPr>
          <w:rFonts w:cstheme="minorHAnsi"/>
          <w:lang w:val="cs-CZ"/>
        </w:rPr>
        <w:t xml:space="preserve">, </w:t>
      </w:r>
      <w:r w:rsidR="004306F9" w:rsidRPr="000D2470">
        <w:rPr>
          <w:rFonts w:cstheme="minorHAnsi"/>
          <w:lang w:val="cs-CZ"/>
        </w:rPr>
        <w:t xml:space="preserve">v Turbo režimu </w:t>
      </w:r>
      <w:r w:rsidR="00684E66" w:rsidRPr="000D2470">
        <w:rPr>
          <w:rFonts w:cstheme="minorHAnsi"/>
          <w:lang w:val="cs-CZ"/>
        </w:rPr>
        <w:t>pak 81</w:t>
      </w:r>
      <w:r w:rsidR="00DD0487" w:rsidRPr="000D2470">
        <w:rPr>
          <w:rFonts w:cstheme="minorHAnsi"/>
          <w:lang w:val="cs-CZ"/>
        </w:rPr>
        <w:t xml:space="preserve"> </w:t>
      </w:r>
      <w:r w:rsidR="00684E66" w:rsidRPr="000D2470">
        <w:rPr>
          <w:rFonts w:cstheme="minorHAnsi"/>
          <w:lang w:val="cs-CZ"/>
        </w:rPr>
        <w:t>dB</w:t>
      </w:r>
      <w:r w:rsidRPr="000D2470">
        <w:rPr>
          <w:rFonts w:cstheme="minorHAnsi"/>
          <w:lang w:val="cs-CZ"/>
        </w:rPr>
        <w:t xml:space="preserve">. Vysavač s plně nabitou baterií </w:t>
      </w:r>
      <w:r w:rsidRPr="000D2470">
        <w:rPr>
          <w:rFonts w:cstheme="minorHAnsi"/>
          <w:b/>
          <w:bCs/>
          <w:lang w:val="cs-CZ"/>
        </w:rPr>
        <w:t>dokáže pracovat až 50 minut</w:t>
      </w:r>
      <w:r w:rsidRPr="000D2470">
        <w:rPr>
          <w:rFonts w:cstheme="minorHAnsi"/>
          <w:lang w:val="cs-CZ"/>
        </w:rPr>
        <w:t>, což umožní úklid celého obydlí na jedno nabití</w:t>
      </w:r>
      <w:r w:rsidR="00684E66" w:rsidRPr="000D2470">
        <w:rPr>
          <w:rFonts w:cstheme="minorHAnsi"/>
          <w:lang w:val="cs-CZ"/>
        </w:rPr>
        <w:t xml:space="preserve">. Úklid s LVAC 200 je radost díky jeho velmi </w:t>
      </w:r>
      <w:r w:rsidR="00684E66" w:rsidRPr="000D2470">
        <w:rPr>
          <w:rFonts w:cstheme="minorHAnsi"/>
          <w:b/>
          <w:bCs/>
          <w:lang w:val="cs-CZ"/>
        </w:rPr>
        <w:t xml:space="preserve">nízké hmotnosti 1,45 </w:t>
      </w:r>
      <w:r w:rsidR="004B1A03" w:rsidRPr="000D2470">
        <w:rPr>
          <w:rFonts w:cstheme="minorHAnsi"/>
          <w:b/>
          <w:bCs/>
          <w:lang w:val="cs-CZ"/>
        </w:rPr>
        <w:t>k</w:t>
      </w:r>
      <w:r w:rsidR="00684E66" w:rsidRPr="000D2470">
        <w:rPr>
          <w:rFonts w:cstheme="minorHAnsi"/>
          <w:b/>
          <w:bCs/>
          <w:lang w:val="cs-CZ"/>
        </w:rPr>
        <w:t>g</w:t>
      </w:r>
      <w:r w:rsidR="00684E66" w:rsidRPr="000D2470">
        <w:rPr>
          <w:rFonts w:cstheme="minorHAnsi"/>
          <w:lang w:val="cs-CZ"/>
        </w:rPr>
        <w:t>. Díky tomu je snadné s vysavačem odstranit i pavučiny ze stropu</w:t>
      </w:r>
      <w:r w:rsidR="000D2470">
        <w:rPr>
          <w:rFonts w:cstheme="minorHAnsi"/>
          <w:lang w:val="cs-CZ"/>
        </w:rPr>
        <w:t xml:space="preserve">, prach ze žaluzií nebo nečistoty pod nábytkem. </w:t>
      </w:r>
      <w:r w:rsidR="00684E66" w:rsidRPr="000D2470">
        <w:rPr>
          <w:rFonts w:cstheme="minorHAnsi"/>
          <w:lang w:val="cs-CZ"/>
        </w:rPr>
        <w:t>V balení naleznete dlouhou a krátkou násadu</w:t>
      </w:r>
      <w:r w:rsidR="00684E66" w:rsidRPr="000D2470">
        <w:rPr>
          <w:rFonts w:cstheme="minorHAnsi"/>
          <w:b/>
          <w:bCs/>
          <w:lang w:val="cs-CZ"/>
        </w:rPr>
        <w:t xml:space="preserve">, </w:t>
      </w:r>
      <w:r w:rsidR="00DD0487" w:rsidRPr="000D2470">
        <w:rPr>
          <w:rFonts w:cstheme="minorHAnsi"/>
          <w:b/>
          <w:bCs/>
          <w:lang w:val="cs-CZ"/>
        </w:rPr>
        <w:t xml:space="preserve">rotační kartáč, </w:t>
      </w:r>
      <w:r w:rsidR="006B233F" w:rsidRPr="000D2470">
        <w:rPr>
          <w:rFonts w:cstheme="minorHAnsi"/>
          <w:b/>
          <w:bCs/>
          <w:lang w:val="cs-CZ"/>
        </w:rPr>
        <w:t xml:space="preserve">2v1 kartáč na čalounění nebo zvířecí srst a 2v1 </w:t>
      </w:r>
      <w:r w:rsidR="00DD0487" w:rsidRPr="000D2470">
        <w:rPr>
          <w:rFonts w:cstheme="minorHAnsi"/>
          <w:b/>
          <w:bCs/>
          <w:lang w:val="cs-CZ"/>
        </w:rPr>
        <w:t>štěrbinový nástavec</w:t>
      </w:r>
      <w:r w:rsidR="006B233F" w:rsidRPr="000D2470">
        <w:rPr>
          <w:rFonts w:cstheme="minorHAnsi"/>
          <w:b/>
          <w:bCs/>
          <w:lang w:val="cs-CZ"/>
        </w:rPr>
        <w:t xml:space="preserve"> s kartáčem</w:t>
      </w:r>
      <w:r w:rsidR="00DD0487" w:rsidRPr="000D2470">
        <w:rPr>
          <w:rFonts w:cstheme="minorHAnsi"/>
          <w:lang w:val="cs-CZ"/>
        </w:rPr>
        <w:t xml:space="preserve">. Tím máte perfektní sadu nástrojů pro kompletní úklid. Levoit </w:t>
      </w:r>
      <w:r w:rsidR="00DD0487" w:rsidRPr="000D2470">
        <w:rPr>
          <w:rFonts w:cstheme="minorHAnsi"/>
          <w:b/>
          <w:bCs/>
          <w:lang w:val="cs-CZ"/>
        </w:rPr>
        <w:t>LVAC si hravě poradí se všemi povrchy</w:t>
      </w:r>
      <w:r w:rsidR="00DD0487" w:rsidRPr="000D2470">
        <w:rPr>
          <w:rFonts w:cstheme="minorHAnsi"/>
          <w:lang w:val="cs-CZ"/>
        </w:rPr>
        <w:t xml:space="preserve">, ať už jsou to </w:t>
      </w:r>
      <w:r w:rsidR="00DD0487" w:rsidRPr="000D2470">
        <w:rPr>
          <w:rFonts w:cstheme="minorHAnsi"/>
          <w:b/>
          <w:bCs/>
          <w:lang w:val="cs-CZ"/>
        </w:rPr>
        <w:t>koberce</w:t>
      </w:r>
      <w:r w:rsidR="00DD0487" w:rsidRPr="000D2470">
        <w:rPr>
          <w:rFonts w:cstheme="minorHAnsi"/>
          <w:lang w:val="cs-CZ"/>
        </w:rPr>
        <w:t xml:space="preserve">, </w:t>
      </w:r>
      <w:r w:rsidR="00DD0487" w:rsidRPr="000D2470">
        <w:rPr>
          <w:rFonts w:cstheme="minorHAnsi"/>
          <w:b/>
          <w:bCs/>
          <w:lang w:val="cs-CZ"/>
        </w:rPr>
        <w:t>tvrdé podlahy nebo čalounění</w:t>
      </w:r>
      <w:r w:rsidR="00DD0487" w:rsidRPr="000D2470">
        <w:rPr>
          <w:rFonts w:cstheme="minorHAnsi"/>
          <w:lang w:val="cs-CZ"/>
        </w:rPr>
        <w:t xml:space="preserve">. Kartáčový nástavec je navíc </w:t>
      </w:r>
      <w:r w:rsidR="00DD0487" w:rsidRPr="000D2470">
        <w:rPr>
          <w:rFonts w:cstheme="minorHAnsi"/>
          <w:b/>
          <w:bCs/>
          <w:lang w:val="cs-CZ"/>
        </w:rPr>
        <w:t>vybavený LED světlem</w:t>
      </w:r>
      <w:r w:rsidR="00DD0487" w:rsidRPr="000D2470">
        <w:rPr>
          <w:rFonts w:cstheme="minorHAnsi"/>
          <w:lang w:val="cs-CZ"/>
        </w:rPr>
        <w:t xml:space="preserve">, takže umožní práci v tmavých zákoutích, a navíc osvětluje přítomné nečistoty. Vysavač v sobě skrývá </w:t>
      </w:r>
      <w:r w:rsidR="00DD0487" w:rsidRPr="000D2470">
        <w:rPr>
          <w:rFonts w:cstheme="minorHAnsi"/>
          <w:b/>
          <w:bCs/>
          <w:lang w:val="cs-CZ"/>
        </w:rPr>
        <w:t>5násobný filtrační systém</w:t>
      </w:r>
      <w:r w:rsidR="00DD0487" w:rsidRPr="000D2470">
        <w:rPr>
          <w:rFonts w:cstheme="minorHAnsi"/>
          <w:lang w:val="cs-CZ"/>
        </w:rPr>
        <w:t xml:space="preserve">, </w:t>
      </w:r>
      <w:r w:rsidR="00DD379C" w:rsidRPr="000D2470">
        <w:rPr>
          <w:rFonts w:cstheme="minorHAnsi"/>
          <w:lang w:val="cs-CZ"/>
        </w:rPr>
        <w:t>který odstraňuje částice od velikosti 0,3 mikrometrů. Nečistoty se shromažďují v </w:t>
      </w:r>
      <w:r w:rsidR="00DD379C" w:rsidRPr="000D2470">
        <w:rPr>
          <w:rFonts w:cstheme="minorHAnsi"/>
          <w:b/>
          <w:bCs/>
          <w:lang w:val="cs-CZ"/>
        </w:rPr>
        <w:t>0,75L nádobě</w:t>
      </w:r>
      <w:r w:rsidR="002F4844" w:rsidRPr="000D2470">
        <w:rPr>
          <w:rFonts w:cstheme="minorHAnsi"/>
          <w:lang w:val="cs-CZ"/>
        </w:rPr>
        <w:t xml:space="preserve"> s</w:t>
      </w:r>
      <w:r w:rsidR="00DD379C" w:rsidRPr="000D2470">
        <w:rPr>
          <w:rFonts w:cstheme="minorHAnsi"/>
          <w:lang w:val="cs-CZ"/>
        </w:rPr>
        <w:t xml:space="preserve"> mechanizmem pro snadné a </w:t>
      </w:r>
      <w:r w:rsidR="002F4844" w:rsidRPr="000D2470">
        <w:rPr>
          <w:rFonts w:cstheme="minorHAnsi"/>
          <w:lang w:val="cs-CZ"/>
        </w:rPr>
        <w:t>hygienické</w:t>
      </w:r>
      <w:r w:rsidR="00DD379C" w:rsidRPr="000D2470">
        <w:rPr>
          <w:rFonts w:cstheme="minorHAnsi"/>
          <w:lang w:val="cs-CZ"/>
        </w:rPr>
        <w:t xml:space="preserve"> vyprazdňování. </w:t>
      </w:r>
      <w:r w:rsidR="003E0BC3" w:rsidRPr="000D2470">
        <w:rPr>
          <w:rFonts w:cstheme="minorHAnsi"/>
          <w:b/>
          <w:bCs/>
          <w:lang w:val="cs-CZ"/>
        </w:rPr>
        <w:t>Filtry i kartáč jsou jednoduše vyjímatelné a omyvatelné.</w:t>
      </w:r>
      <w:r w:rsidR="003E0BC3" w:rsidRPr="000D2470">
        <w:rPr>
          <w:rFonts w:cstheme="minorHAnsi"/>
          <w:lang w:val="cs-CZ"/>
        </w:rPr>
        <w:t xml:space="preserve"> </w:t>
      </w:r>
    </w:p>
    <w:p w14:paraId="5D30F14E" w14:textId="364124DA" w:rsidR="003E0BC3" w:rsidRPr="000D2470" w:rsidRDefault="003E0BC3" w:rsidP="007D44B3">
      <w:pPr>
        <w:jc w:val="both"/>
        <w:rPr>
          <w:rFonts w:cstheme="minorHAnsi"/>
          <w:lang w:val="cs-CZ"/>
        </w:rPr>
      </w:pPr>
    </w:p>
    <w:p w14:paraId="384357F0" w14:textId="6FFF8F2D" w:rsidR="003E0BC3" w:rsidRPr="000D2470" w:rsidRDefault="009035C5" w:rsidP="007D44B3">
      <w:pPr>
        <w:jc w:val="both"/>
        <w:rPr>
          <w:rFonts w:cstheme="minorHAnsi"/>
          <w:lang w:val="cs-CZ"/>
        </w:rPr>
      </w:pPr>
      <w:r w:rsidRPr="000D2470">
        <w:rPr>
          <w:noProof/>
          <w:lang w:val="cs-CZ"/>
        </w:rPr>
        <w:drawing>
          <wp:anchor distT="0" distB="0" distL="114300" distR="114300" simplePos="0" relativeHeight="251658240" behindDoc="1" locked="0" layoutInCell="1" allowOverlap="1" wp14:anchorId="2B68ABA5" wp14:editId="36664722">
            <wp:simplePos x="0" y="0"/>
            <wp:positionH relativeFrom="margin">
              <wp:posOffset>-241402</wp:posOffset>
            </wp:positionH>
            <wp:positionV relativeFrom="paragraph">
              <wp:posOffset>351765</wp:posOffset>
            </wp:positionV>
            <wp:extent cx="6349365" cy="2602230"/>
            <wp:effectExtent l="0" t="0" r="0" b="7620"/>
            <wp:wrapTight wrapText="bothSides">
              <wp:wrapPolygon edited="0">
                <wp:start x="0" y="0"/>
                <wp:lineTo x="0" y="21505"/>
                <wp:lineTo x="21516" y="21505"/>
                <wp:lineTo x="21516" y="0"/>
                <wp:lineTo x="0" y="0"/>
              </wp:wrapPolygon>
            </wp:wrapTight>
            <wp:docPr id="1694399650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49365" cy="26022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E0BC3" w:rsidRPr="000D2470">
        <w:rPr>
          <w:rFonts w:cstheme="minorHAnsi"/>
          <w:lang w:val="cs-CZ"/>
        </w:rPr>
        <w:t xml:space="preserve">Intro: </w:t>
      </w:r>
      <w:hyperlink r:id="rId6" w:history="1">
        <w:r w:rsidR="00A06432" w:rsidRPr="000D2470">
          <w:rPr>
            <w:rStyle w:val="Hypertextovodkaz"/>
            <w:lang w:val="cs-CZ"/>
          </w:rPr>
          <w:t>Tyčový vysavač Levoit LVAC 200 (youtube.com)</w:t>
        </w:r>
      </w:hyperlink>
    </w:p>
    <w:p w14:paraId="69982E68" w14:textId="71B2B611" w:rsidR="00684E66" w:rsidRPr="000D2470" w:rsidRDefault="00684E66" w:rsidP="007D44B3">
      <w:pPr>
        <w:jc w:val="both"/>
        <w:rPr>
          <w:rFonts w:cstheme="minorHAnsi"/>
          <w:lang w:val="cs-CZ"/>
        </w:rPr>
      </w:pPr>
    </w:p>
    <w:p w14:paraId="5EE1C886" w14:textId="6FBC55C5" w:rsidR="00E53E88" w:rsidRPr="000D2470" w:rsidRDefault="005424DE" w:rsidP="00E53E88">
      <w:pPr>
        <w:rPr>
          <w:rFonts w:cstheme="minorHAnsi"/>
          <w:b/>
          <w:bCs/>
          <w:color w:val="5B9BD5" w:themeColor="accent1"/>
          <w:lang w:val="cs-CZ"/>
        </w:rPr>
      </w:pPr>
      <w:r w:rsidRPr="000D2470">
        <w:rPr>
          <w:rFonts w:cstheme="minorHAnsi"/>
          <w:b/>
          <w:bCs/>
          <w:color w:val="5B9BD5" w:themeColor="accent1"/>
          <w:lang w:val="cs-CZ"/>
        </w:rPr>
        <w:t>Klíčové vlastnosti</w:t>
      </w:r>
    </w:p>
    <w:p w14:paraId="6A443FE5" w14:textId="1DF04947" w:rsidR="006B233F" w:rsidRPr="000D2470" w:rsidRDefault="006B233F" w:rsidP="005B26D2">
      <w:pPr>
        <w:pStyle w:val="Odstavecseseznamem"/>
        <w:numPr>
          <w:ilvl w:val="0"/>
          <w:numId w:val="1"/>
        </w:numPr>
        <w:rPr>
          <w:rFonts w:cstheme="minorHAnsi"/>
          <w:b/>
          <w:bCs/>
          <w:lang w:val="cs-CZ"/>
        </w:rPr>
      </w:pPr>
      <w:r w:rsidRPr="000D2470">
        <w:rPr>
          <w:rFonts w:cstheme="minorHAnsi"/>
          <w:b/>
          <w:bCs/>
          <w:lang w:val="cs-CZ"/>
        </w:rPr>
        <w:t>Vysavač vhodný na údržbu všech typů povrchů</w:t>
      </w:r>
    </w:p>
    <w:p w14:paraId="0B9E8064" w14:textId="4CE3B285" w:rsidR="009C2AD7" w:rsidRPr="000D2470" w:rsidRDefault="009C2AD7" w:rsidP="005B26D2">
      <w:pPr>
        <w:pStyle w:val="Odstavecseseznamem"/>
        <w:numPr>
          <w:ilvl w:val="0"/>
          <w:numId w:val="1"/>
        </w:numPr>
        <w:rPr>
          <w:rFonts w:cstheme="minorHAnsi"/>
          <w:lang w:val="cs-CZ"/>
        </w:rPr>
      </w:pPr>
      <w:r w:rsidRPr="000D2470">
        <w:rPr>
          <w:rFonts w:cstheme="minorHAnsi"/>
          <w:lang w:val="cs-CZ"/>
        </w:rPr>
        <w:t>2 režimy, ECO pro každodenní úklid a Turbo pro důkladný úklid</w:t>
      </w:r>
    </w:p>
    <w:p w14:paraId="753C6D98" w14:textId="29A2EBFE" w:rsidR="005B26D2" w:rsidRPr="000D2470" w:rsidRDefault="009035C5" w:rsidP="005B26D2">
      <w:pPr>
        <w:pStyle w:val="Odstavecseseznamem"/>
        <w:numPr>
          <w:ilvl w:val="0"/>
          <w:numId w:val="1"/>
        </w:numPr>
        <w:rPr>
          <w:rFonts w:cstheme="minorHAnsi"/>
          <w:b/>
          <w:bCs/>
          <w:lang w:val="cs-CZ"/>
        </w:rPr>
      </w:pPr>
      <w:r w:rsidRPr="000D2470">
        <w:rPr>
          <w:rFonts w:cstheme="minorHAnsi"/>
          <w:b/>
          <w:bCs/>
          <w:lang w:val="cs-CZ"/>
        </w:rPr>
        <w:t>R</w:t>
      </w:r>
      <w:r w:rsidR="00A06432" w:rsidRPr="000D2470">
        <w:rPr>
          <w:rFonts w:cstheme="minorHAnsi"/>
          <w:b/>
          <w:bCs/>
          <w:lang w:val="cs-CZ"/>
        </w:rPr>
        <w:t xml:space="preserve">otační kartáč </w:t>
      </w:r>
      <w:r w:rsidRPr="000D2470">
        <w:rPr>
          <w:rFonts w:cstheme="minorHAnsi"/>
          <w:b/>
          <w:bCs/>
          <w:lang w:val="cs-CZ"/>
        </w:rPr>
        <w:t xml:space="preserve">s LED osvětlením, </w:t>
      </w:r>
      <w:r w:rsidR="00A06432" w:rsidRPr="000D2470">
        <w:rPr>
          <w:rFonts w:cstheme="minorHAnsi"/>
          <w:b/>
          <w:bCs/>
          <w:lang w:val="cs-CZ"/>
        </w:rPr>
        <w:t>navržený proti namotávání vlasů a srsti</w:t>
      </w:r>
    </w:p>
    <w:p w14:paraId="5EAB44D7" w14:textId="2637E2B7" w:rsidR="005B26D2" w:rsidRPr="000D2470" w:rsidRDefault="00A06432" w:rsidP="005B26D2">
      <w:pPr>
        <w:pStyle w:val="Odstavecseseznamem"/>
        <w:numPr>
          <w:ilvl w:val="0"/>
          <w:numId w:val="1"/>
        </w:numPr>
        <w:rPr>
          <w:rFonts w:cstheme="minorHAnsi"/>
          <w:b/>
          <w:bCs/>
          <w:lang w:val="cs-CZ"/>
        </w:rPr>
      </w:pPr>
      <w:r w:rsidRPr="000D2470">
        <w:rPr>
          <w:rFonts w:cstheme="minorHAnsi"/>
          <w:b/>
          <w:bCs/>
          <w:lang w:val="cs-CZ"/>
        </w:rPr>
        <w:t>2200mAh baterie pro až 50 minut úklidu</w:t>
      </w:r>
    </w:p>
    <w:p w14:paraId="3AAFF97E" w14:textId="42C3BEC3" w:rsidR="006B233F" w:rsidRPr="000D2470" w:rsidRDefault="006B233F" w:rsidP="005B26D2">
      <w:pPr>
        <w:pStyle w:val="Odstavecseseznamem"/>
        <w:numPr>
          <w:ilvl w:val="0"/>
          <w:numId w:val="1"/>
        </w:numPr>
        <w:rPr>
          <w:rFonts w:cstheme="minorHAnsi"/>
          <w:lang w:val="cs-CZ"/>
        </w:rPr>
      </w:pPr>
      <w:r w:rsidRPr="000D2470">
        <w:rPr>
          <w:rFonts w:cstheme="minorHAnsi"/>
          <w:lang w:val="cs-CZ"/>
        </w:rPr>
        <w:t>180W BLDC bezkartáčový motor se sacím výkonem 70</w:t>
      </w:r>
      <w:r w:rsidR="002D73B6" w:rsidRPr="000D2470">
        <w:rPr>
          <w:rFonts w:cstheme="minorHAnsi"/>
          <w:lang w:val="cs-CZ"/>
        </w:rPr>
        <w:t xml:space="preserve"> </w:t>
      </w:r>
      <w:r w:rsidRPr="000D2470">
        <w:rPr>
          <w:rFonts w:cstheme="minorHAnsi"/>
          <w:lang w:val="cs-CZ"/>
        </w:rPr>
        <w:t>AW</w:t>
      </w:r>
    </w:p>
    <w:p w14:paraId="3E8239E9" w14:textId="6E215F7E" w:rsidR="005B26D2" w:rsidRPr="000D2470" w:rsidRDefault="00A06432" w:rsidP="005B26D2">
      <w:pPr>
        <w:pStyle w:val="Odstavecseseznamem"/>
        <w:numPr>
          <w:ilvl w:val="0"/>
          <w:numId w:val="1"/>
        </w:numPr>
        <w:rPr>
          <w:rFonts w:cstheme="minorHAnsi"/>
          <w:lang w:val="cs-CZ"/>
        </w:rPr>
      </w:pPr>
      <w:r w:rsidRPr="000D2470">
        <w:rPr>
          <w:rFonts w:cstheme="minorHAnsi"/>
          <w:lang w:val="cs-CZ"/>
        </w:rPr>
        <w:t>Velmi lehk</w:t>
      </w:r>
      <w:r w:rsidR="009035C5" w:rsidRPr="000D2470">
        <w:rPr>
          <w:rFonts w:cstheme="minorHAnsi"/>
          <w:lang w:val="cs-CZ"/>
        </w:rPr>
        <w:t>ý</w:t>
      </w:r>
      <w:r w:rsidRPr="000D2470">
        <w:rPr>
          <w:rFonts w:cstheme="minorHAnsi"/>
          <w:lang w:val="cs-CZ"/>
        </w:rPr>
        <w:t xml:space="preserve">, hmotnost pouhých 1,45 </w:t>
      </w:r>
      <w:r w:rsidR="004B1A03" w:rsidRPr="000D2470">
        <w:rPr>
          <w:rFonts w:cstheme="minorHAnsi"/>
          <w:lang w:val="cs-CZ"/>
        </w:rPr>
        <w:t>k</w:t>
      </w:r>
      <w:r w:rsidRPr="000D2470">
        <w:rPr>
          <w:rFonts w:cstheme="minorHAnsi"/>
          <w:lang w:val="cs-CZ"/>
        </w:rPr>
        <w:t>g</w:t>
      </w:r>
    </w:p>
    <w:p w14:paraId="250475F0" w14:textId="157CB8DD" w:rsidR="005B26D2" w:rsidRPr="000D2470" w:rsidRDefault="00A06432" w:rsidP="005B26D2">
      <w:pPr>
        <w:pStyle w:val="Odstavecseseznamem"/>
        <w:numPr>
          <w:ilvl w:val="0"/>
          <w:numId w:val="1"/>
        </w:numPr>
        <w:rPr>
          <w:rFonts w:cstheme="minorHAnsi"/>
          <w:lang w:val="cs-CZ"/>
        </w:rPr>
      </w:pPr>
      <w:r w:rsidRPr="000D2470">
        <w:rPr>
          <w:rFonts w:cstheme="minorHAnsi"/>
          <w:lang w:val="cs-CZ"/>
        </w:rPr>
        <w:t>750 ml nádoba na nečistoty</w:t>
      </w:r>
    </w:p>
    <w:p w14:paraId="1CBABDA1" w14:textId="66CA08F3" w:rsidR="006B233F" w:rsidRPr="000D2470" w:rsidRDefault="006B233F" w:rsidP="005B26D2">
      <w:pPr>
        <w:pStyle w:val="Odstavecseseznamem"/>
        <w:numPr>
          <w:ilvl w:val="0"/>
          <w:numId w:val="1"/>
        </w:numPr>
        <w:rPr>
          <w:rFonts w:cstheme="minorHAnsi"/>
          <w:b/>
          <w:bCs/>
          <w:lang w:val="cs-CZ"/>
        </w:rPr>
      </w:pPr>
      <w:r w:rsidRPr="000D2470">
        <w:rPr>
          <w:rFonts w:cstheme="minorHAnsi"/>
          <w:b/>
          <w:bCs/>
          <w:lang w:val="cs-CZ"/>
        </w:rPr>
        <w:t>Až 98% záchyt částic nad 0,3 mikrony</w:t>
      </w:r>
    </w:p>
    <w:p w14:paraId="063DF573" w14:textId="2603AE1C" w:rsidR="005B26D2" w:rsidRPr="000D2470" w:rsidRDefault="00A06432" w:rsidP="005B26D2">
      <w:pPr>
        <w:pStyle w:val="Odstavecseseznamem"/>
        <w:numPr>
          <w:ilvl w:val="0"/>
          <w:numId w:val="1"/>
        </w:numPr>
        <w:rPr>
          <w:rFonts w:cstheme="minorHAnsi"/>
          <w:lang w:val="cs-CZ"/>
        </w:rPr>
      </w:pPr>
      <w:r w:rsidRPr="000D2470">
        <w:rPr>
          <w:rFonts w:cstheme="minorHAnsi"/>
          <w:lang w:val="cs-CZ"/>
        </w:rPr>
        <w:t>5násobný filtrační systém</w:t>
      </w:r>
    </w:p>
    <w:p w14:paraId="553BB9FE" w14:textId="0C8CA599" w:rsidR="006B233F" w:rsidRPr="000D2470" w:rsidRDefault="006B233F" w:rsidP="005B26D2">
      <w:pPr>
        <w:pStyle w:val="Odstavecseseznamem"/>
        <w:numPr>
          <w:ilvl w:val="0"/>
          <w:numId w:val="1"/>
        </w:numPr>
        <w:rPr>
          <w:rFonts w:cstheme="minorHAnsi"/>
          <w:b/>
          <w:bCs/>
          <w:lang w:val="cs-CZ"/>
        </w:rPr>
      </w:pPr>
      <w:r w:rsidRPr="000D2470">
        <w:rPr>
          <w:rFonts w:cstheme="minorHAnsi"/>
          <w:b/>
          <w:bCs/>
          <w:lang w:val="cs-CZ"/>
        </w:rPr>
        <w:t>Jednoduchá údržba s omyvatelnými filtry</w:t>
      </w:r>
    </w:p>
    <w:p w14:paraId="04817271" w14:textId="693101EC" w:rsidR="003B7E62" w:rsidRPr="000D2470" w:rsidRDefault="009035C5" w:rsidP="006B233F">
      <w:pPr>
        <w:pStyle w:val="Odstavecseseznamem"/>
        <w:numPr>
          <w:ilvl w:val="0"/>
          <w:numId w:val="1"/>
        </w:numPr>
        <w:rPr>
          <w:rFonts w:cstheme="minorHAnsi"/>
          <w:lang w:val="cs-CZ"/>
        </w:rPr>
      </w:pPr>
      <w:r w:rsidRPr="000D2470">
        <w:rPr>
          <w:rFonts w:cstheme="minorHAnsi"/>
          <w:lang w:val="cs-CZ"/>
        </w:rPr>
        <w:t>Indikace stavu baterie</w:t>
      </w:r>
    </w:p>
    <w:p w14:paraId="6F4FE148" w14:textId="38985769" w:rsidR="006B233F" w:rsidRPr="000D2470" w:rsidRDefault="006B233F" w:rsidP="00E53E88">
      <w:pPr>
        <w:pStyle w:val="Odstavecseseznamem"/>
        <w:numPr>
          <w:ilvl w:val="0"/>
          <w:numId w:val="1"/>
        </w:numPr>
        <w:rPr>
          <w:rFonts w:cstheme="minorHAnsi"/>
          <w:lang w:val="cs-CZ"/>
        </w:rPr>
      </w:pPr>
      <w:r w:rsidRPr="000D2470">
        <w:rPr>
          <w:rFonts w:cstheme="minorHAnsi"/>
          <w:lang w:val="cs-CZ"/>
        </w:rPr>
        <w:t>Doba nabíjení 4-5 hodin</w:t>
      </w:r>
    </w:p>
    <w:p w14:paraId="0114818C" w14:textId="3046DD42" w:rsidR="006B233F" w:rsidRPr="000D2470" w:rsidRDefault="006B233F" w:rsidP="00E53E88">
      <w:pPr>
        <w:pStyle w:val="Odstavecseseznamem"/>
        <w:numPr>
          <w:ilvl w:val="0"/>
          <w:numId w:val="1"/>
        </w:numPr>
        <w:rPr>
          <w:rFonts w:cstheme="minorHAnsi"/>
          <w:lang w:val="cs-CZ"/>
        </w:rPr>
      </w:pPr>
      <w:r w:rsidRPr="000D2470">
        <w:rPr>
          <w:rFonts w:cstheme="minorHAnsi"/>
          <w:lang w:val="cs-CZ"/>
        </w:rPr>
        <w:t>Praktický držák na zeď</w:t>
      </w:r>
    </w:p>
    <w:p w14:paraId="7A280D43" w14:textId="50E3C593" w:rsidR="002367F5" w:rsidRPr="000D2470" w:rsidRDefault="002367F5" w:rsidP="00055248">
      <w:pPr>
        <w:rPr>
          <w:rFonts w:cstheme="minorHAnsi"/>
          <w:noProof/>
          <w:lang w:val="cs-CZ"/>
        </w:rPr>
      </w:pPr>
    </w:p>
    <w:p w14:paraId="4D82AA6F" w14:textId="6965D432" w:rsidR="006B233F" w:rsidRPr="000D2470" w:rsidRDefault="009C2AD7" w:rsidP="003F2C0C">
      <w:pPr>
        <w:rPr>
          <w:rFonts w:cstheme="minorHAnsi"/>
          <w:b/>
          <w:bCs/>
          <w:color w:val="5B9BD5" w:themeColor="accent1"/>
          <w:lang w:val="cs-CZ"/>
        </w:rPr>
      </w:pPr>
      <w:r w:rsidRPr="000D2470">
        <w:rPr>
          <w:rFonts w:cstheme="minorHAnsi"/>
          <w:b/>
          <w:bCs/>
          <w:noProof/>
          <w:lang w:val="cs-CZ"/>
        </w:rPr>
        <w:drawing>
          <wp:anchor distT="0" distB="0" distL="114300" distR="114300" simplePos="0" relativeHeight="251664384" behindDoc="1" locked="0" layoutInCell="1" allowOverlap="1" wp14:anchorId="4CA8F064" wp14:editId="36CB810A">
            <wp:simplePos x="0" y="0"/>
            <wp:positionH relativeFrom="margin">
              <wp:posOffset>2844800</wp:posOffset>
            </wp:positionH>
            <wp:positionV relativeFrom="paragraph">
              <wp:posOffset>7366</wp:posOffset>
            </wp:positionV>
            <wp:extent cx="3507105" cy="3328035"/>
            <wp:effectExtent l="0" t="0" r="0" b="5715"/>
            <wp:wrapTight wrapText="bothSides">
              <wp:wrapPolygon edited="0">
                <wp:start x="0" y="0"/>
                <wp:lineTo x="0" y="21513"/>
                <wp:lineTo x="21471" y="21513"/>
                <wp:lineTo x="21471" y="0"/>
                <wp:lineTo x="0" y="0"/>
              </wp:wrapPolygon>
            </wp:wrapTight>
            <wp:docPr id="737738802" name="Obrázek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07105" cy="33280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8479737" w14:textId="3C96346B" w:rsidR="003F2C0C" w:rsidRPr="000D2470" w:rsidRDefault="003F2C0C" w:rsidP="003F2C0C">
      <w:pPr>
        <w:rPr>
          <w:rFonts w:cstheme="minorHAnsi"/>
          <w:b/>
          <w:bCs/>
          <w:color w:val="5B9BD5" w:themeColor="accent1"/>
          <w:lang w:val="cs-CZ"/>
        </w:rPr>
      </w:pPr>
      <w:r w:rsidRPr="000D2470">
        <w:rPr>
          <w:rFonts w:cstheme="minorHAnsi"/>
          <w:b/>
          <w:bCs/>
          <w:color w:val="5B9BD5" w:themeColor="accent1"/>
          <w:lang w:val="cs-CZ"/>
        </w:rPr>
        <w:t>Až 50 minut úklidu</w:t>
      </w:r>
    </w:p>
    <w:p w14:paraId="2D80E350" w14:textId="27898558" w:rsidR="003F2C0C" w:rsidRPr="000D2470" w:rsidRDefault="003F2C0C" w:rsidP="003F2C0C">
      <w:pPr>
        <w:jc w:val="both"/>
        <w:rPr>
          <w:rFonts w:cstheme="minorHAnsi"/>
          <w:lang w:val="cs-CZ"/>
        </w:rPr>
      </w:pPr>
      <w:r w:rsidRPr="000D2470">
        <w:rPr>
          <w:rFonts w:cstheme="minorHAnsi"/>
          <w:lang w:val="cs-CZ"/>
        </w:rPr>
        <w:t xml:space="preserve">Vysavač je vybavený 180 W bezkartáčovým motorem, který pohání 2200 mAh baterie. Díky kombinaci moderního motoru a velké baterie je vysavač je tak nejen tichý, ale hlavně vydrží pracovat opravdu dlouho. Při běžném úklidu vydrží vysávat až 50 minut, a to stačí na úklid celého prostoru. </w:t>
      </w:r>
      <w:r w:rsidR="00391D97" w:rsidRPr="000D2470">
        <w:rPr>
          <w:rFonts w:cstheme="minorHAnsi"/>
          <w:lang w:val="cs-CZ"/>
        </w:rPr>
        <w:t xml:space="preserve">Motor </w:t>
      </w:r>
      <w:r w:rsidR="000D2470">
        <w:rPr>
          <w:rFonts w:cstheme="minorHAnsi"/>
          <w:lang w:val="cs-CZ"/>
        </w:rPr>
        <w:t>má</w:t>
      </w:r>
      <w:r w:rsidR="00391D97" w:rsidRPr="000D2470">
        <w:rPr>
          <w:rFonts w:cstheme="minorHAnsi"/>
          <w:lang w:val="cs-CZ"/>
        </w:rPr>
        <w:t xml:space="preserve"> 100.000 otáček a poradí si tak i s těžšími nečistotami jako je písek a jiný venkovní materiál.</w:t>
      </w:r>
    </w:p>
    <w:p w14:paraId="449D2EBB" w14:textId="611FBB17" w:rsidR="003F2C0C" w:rsidRPr="000D2470" w:rsidRDefault="003F2C0C" w:rsidP="003F2C0C">
      <w:pPr>
        <w:rPr>
          <w:rFonts w:cstheme="minorHAnsi"/>
          <w:b/>
          <w:bCs/>
          <w:color w:val="5B9BD5" w:themeColor="accent1"/>
          <w:lang w:val="cs-CZ"/>
        </w:rPr>
      </w:pPr>
    </w:p>
    <w:p w14:paraId="29E44471" w14:textId="49A58830" w:rsidR="006B233F" w:rsidRPr="000D2470" w:rsidRDefault="006B233F" w:rsidP="003F2C0C">
      <w:pPr>
        <w:rPr>
          <w:rFonts w:cstheme="minorHAnsi"/>
          <w:b/>
          <w:bCs/>
          <w:color w:val="5B9BD5" w:themeColor="accent1"/>
          <w:lang w:val="cs-CZ"/>
        </w:rPr>
      </w:pPr>
    </w:p>
    <w:p w14:paraId="05635C6C" w14:textId="59B0CB16" w:rsidR="006B233F" w:rsidRPr="000D2470" w:rsidRDefault="009C2AD7" w:rsidP="003F2C0C">
      <w:pPr>
        <w:rPr>
          <w:rFonts w:cstheme="minorHAnsi"/>
          <w:b/>
          <w:bCs/>
          <w:color w:val="5B9BD5" w:themeColor="accent1"/>
          <w:lang w:val="cs-CZ"/>
        </w:rPr>
      </w:pPr>
      <w:r w:rsidRPr="000D2470">
        <w:rPr>
          <w:rFonts w:cstheme="minorHAnsi"/>
          <w:b/>
          <w:bCs/>
          <w:noProof/>
          <w:color w:val="5B9BD5" w:themeColor="accent1"/>
          <w:lang w:val="cs-CZ"/>
        </w:rPr>
        <w:drawing>
          <wp:anchor distT="0" distB="0" distL="114300" distR="114300" simplePos="0" relativeHeight="251660288" behindDoc="1" locked="0" layoutInCell="1" allowOverlap="1" wp14:anchorId="5F454FC2" wp14:editId="531063A5">
            <wp:simplePos x="0" y="0"/>
            <wp:positionH relativeFrom="margin">
              <wp:posOffset>-453390</wp:posOffset>
            </wp:positionH>
            <wp:positionV relativeFrom="paragraph">
              <wp:posOffset>280289</wp:posOffset>
            </wp:positionV>
            <wp:extent cx="3269615" cy="3269615"/>
            <wp:effectExtent l="0" t="0" r="6985" b="6985"/>
            <wp:wrapTight wrapText="bothSides">
              <wp:wrapPolygon edited="0">
                <wp:start x="0" y="0"/>
                <wp:lineTo x="0" y="21520"/>
                <wp:lineTo x="21520" y="21520"/>
                <wp:lineTo x="21520" y="0"/>
                <wp:lineTo x="0" y="0"/>
              </wp:wrapPolygon>
            </wp:wrapTight>
            <wp:docPr id="804304667" name="Obráze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69615" cy="32696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B9E9C91" w14:textId="5C0BAF38" w:rsidR="009C2AD7" w:rsidRPr="000D2470" w:rsidRDefault="009C2AD7" w:rsidP="003F2C0C">
      <w:pPr>
        <w:rPr>
          <w:rFonts w:cstheme="minorHAnsi"/>
          <w:b/>
          <w:bCs/>
          <w:color w:val="5B9BD5" w:themeColor="accent1"/>
          <w:lang w:val="cs-CZ"/>
        </w:rPr>
      </w:pPr>
    </w:p>
    <w:p w14:paraId="5D169E63" w14:textId="5ACC2907" w:rsidR="003F2C0C" w:rsidRPr="000D2470" w:rsidRDefault="003F2C0C" w:rsidP="009C2AD7">
      <w:pPr>
        <w:rPr>
          <w:rFonts w:cstheme="minorHAnsi"/>
          <w:b/>
          <w:bCs/>
          <w:color w:val="5B9BD5" w:themeColor="accent1"/>
          <w:lang w:val="cs-CZ"/>
        </w:rPr>
      </w:pPr>
      <w:r w:rsidRPr="000D2470">
        <w:rPr>
          <w:rFonts w:cstheme="minorHAnsi"/>
          <w:b/>
          <w:bCs/>
          <w:color w:val="5B9BD5" w:themeColor="accent1"/>
          <w:lang w:val="cs-CZ"/>
        </w:rPr>
        <w:t>Kartáč odolný proti namotávání</w:t>
      </w:r>
    </w:p>
    <w:p w14:paraId="47C72FBB" w14:textId="50FFA5FE" w:rsidR="003F2C0C" w:rsidRPr="000D2470" w:rsidRDefault="003F2C0C" w:rsidP="009C2AD7">
      <w:pPr>
        <w:jc w:val="both"/>
        <w:rPr>
          <w:rFonts w:cstheme="minorHAnsi"/>
          <w:lang w:val="cs-CZ"/>
        </w:rPr>
      </w:pPr>
      <w:r w:rsidRPr="000D2470">
        <w:rPr>
          <w:rFonts w:cstheme="minorHAnsi"/>
          <w:lang w:val="cs-CZ"/>
        </w:rPr>
        <w:t xml:space="preserve">Rotační kartáč byl navržen abyste nemuseli neustále odmotávat vlasy a chlupy. Zároveň ale jeho </w:t>
      </w:r>
      <w:r w:rsidR="00D15E5B" w:rsidRPr="000D2470">
        <w:rPr>
          <w:rFonts w:cstheme="minorHAnsi"/>
          <w:lang w:val="cs-CZ"/>
        </w:rPr>
        <w:t>textilní</w:t>
      </w:r>
      <w:r w:rsidRPr="000D2470">
        <w:rPr>
          <w:rFonts w:cstheme="minorHAnsi"/>
          <w:lang w:val="cs-CZ"/>
        </w:rPr>
        <w:t xml:space="preserve"> a gumové lamely fungují perfektně pro jejich odstranění. Vestavěný hřeben vlasy i srst od kartáče separuje do odpadní nádoby a udržuje ho tak čistý. LVAC 200 je ideálním nástrojem do domácnosti se zvířaty.  </w:t>
      </w:r>
    </w:p>
    <w:p w14:paraId="5C07FEC8" w14:textId="3FAA3CE1" w:rsidR="003F2C0C" w:rsidRPr="000D2470" w:rsidRDefault="003F2C0C" w:rsidP="003F2C0C">
      <w:pPr>
        <w:rPr>
          <w:rFonts w:cstheme="minorHAnsi"/>
          <w:noProof/>
          <w:lang w:val="cs-CZ"/>
        </w:rPr>
      </w:pPr>
    </w:p>
    <w:p w14:paraId="3BCC35D6" w14:textId="2F5FD897" w:rsidR="009C2AD7" w:rsidRPr="000D2470" w:rsidRDefault="009C2AD7" w:rsidP="003F2C0C">
      <w:pPr>
        <w:rPr>
          <w:rFonts w:cstheme="minorHAnsi"/>
          <w:noProof/>
          <w:lang w:val="cs-CZ"/>
        </w:rPr>
      </w:pPr>
    </w:p>
    <w:p w14:paraId="66996420" w14:textId="44FF2A74" w:rsidR="009C2AD7" w:rsidRPr="000D2470" w:rsidRDefault="009C2AD7" w:rsidP="003F2C0C">
      <w:pPr>
        <w:rPr>
          <w:rFonts w:cstheme="minorHAnsi"/>
          <w:noProof/>
          <w:lang w:val="cs-CZ"/>
        </w:rPr>
      </w:pPr>
    </w:p>
    <w:p w14:paraId="7D95DEDB" w14:textId="728DC7D3" w:rsidR="009C2AD7" w:rsidRPr="000D2470" w:rsidRDefault="009C2AD7" w:rsidP="003F2C0C">
      <w:pPr>
        <w:rPr>
          <w:rFonts w:cstheme="minorHAnsi"/>
          <w:noProof/>
          <w:lang w:val="cs-CZ"/>
        </w:rPr>
      </w:pPr>
    </w:p>
    <w:p w14:paraId="2B09F2B5" w14:textId="061482EA" w:rsidR="009C2AD7" w:rsidRPr="000D2470" w:rsidRDefault="009C2AD7" w:rsidP="003F2C0C">
      <w:pPr>
        <w:rPr>
          <w:rFonts w:cstheme="minorHAnsi"/>
          <w:noProof/>
          <w:lang w:val="cs-CZ"/>
        </w:rPr>
      </w:pPr>
    </w:p>
    <w:p w14:paraId="48A9FBC8" w14:textId="1A785D20" w:rsidR="009C2AD7" w:rsidRPr="000D2470" w:rsidRDefault="009C2AD7" w:rsidP="003F2C0C">
      <w:pPr>
        <w:rPr>
          <w:rFonts w:cstheme="minorHAnsi"/>
          <w:noProof/>
          <w:lang w:val="cs-CZ"/>
        </w:rPr>
      </w:pPr>
    </w:p>
    <w:p w14:paraId="39C6138E" w14:textId="16996121" w:rsidR="003F2C0C" w:rsidRPr="000D2470" w:rsidRDefault="00172AEC" w:rsidP="003F2C0C">
      <w:pPr>
        <w:rPr>
          <w:rFonts w:cstheme="minorHAnsi"/>
          <w:lang w:val="cs-CZ"/>
        </w:rPr>
      </w:pPr>
      <w:r w:rsidRPr="000D2470">
        <w:rPr>
          <w:rFonts w:cstheme="minorHAnsi"/>
          <w:noProof/>
          <w:lang w:val="cs-CZ"/>
        </w:rPr>
        <w:drawing>
          <wp:anchor distT="0" distB="0" distL="114300" distR="114300" simplePos="0" relativeHeight="251670528" behindDoc="1" locked="0" layoutInCell="1" allowOverlap="1" wp14:anchorId="0A9E6592" wp14:editId="110A1BB5">
            <wp:simplePos x="0" y="0"/>
            <wp:positionH relativeFrom="margin">
              <wp:posOffset>2823541</wp:posOffset>
            </wp:positionH>
            <wp:positionV relativeFrom="paragraph">
              <wp:posOffset>-393369</wp:posOffset>
            </wp:positionV>
            <wp:extent cx="3306445" cy="3306445"/>
            <wp:effectExtent l="0" t="0" r="8255" b="8255"/>
            <wp:wrapTight wrapText="bothSides">
              <wp:wrapPolygon edited="0">
                <wp:start x="0" y="0"/>
                <wp:lineTo x="0" y="21529"/>
                <wp:lineTo x="21529" y="21529"/>
                <wp:lineTo x="21529" y="0"/>
                <wp:lineTo x="0" y="0"/>
              </wp:wrapPolygon>
            </wp:wrapTight>
            <wp:docPr id="1799298428" name="Obrázek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06445" cy="33064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F2C0C" w:rsidRPr="000D2470">
        <w:rPr>
          <w:rFonts w:cstheme="minorHAnsi"/>
          <w:b/>
          <w:bCs/>
          <w:color w:val="5B9BD5" w:themeColor="accent1"/>
          <w:lang w:val="cs-CZ"/>
        </w:rPr>
        <w:t>Nízká hmotnost pro úklid bez námahy</w:t>
      </w:r>
    </w:p>
    <w:p w14:paraId="0CA26F52" w14:textId="019053D9" w:rsidR="003F2C0C" w:rsidRPr="000D2470" w:rsidRDefault="003F2C0C" w:rsidP="009C2AD7">
      <w:pPr>
        <w:jc w:val="both"/>
        <w:rPr>
          <w:rFonts w:cstheme="minorHAnsi"/>
          <w:b/>
          <w:bCs/>
          <w:color w:val="5B9BD5" w:themeColor="accent1"/>
          <w:lang w:val="cs-CZ"/>
        </w:rPr>
      </w:pPr>
      <w:r w:rsidRPr="000D2470">
        <w:rPr>
          <w:rFonts w:cstheme="minorHAnsi"/>
          <w:lang w:val="cs-CZ"/>
        </w:rPr>
        <w:t>Vysavač Levoit je díky pečlivě vybraným materiálům a komponentům velmi lehký. Manipulace s ním je pohodlná i jednou rukou což oceníte při vysávání pavučin ze stropu nebo při vysávání prachu ze žaluzií.</w:t>
      </w:r>
      <w:r w:rsidRPr="000D2470">
        <w:rPr>
          <w:rFonts w:cstheme="minorHAnsi"/>
          <w:b/>
          <w:bCs/>
          <w:color w:val="5B9BD5" w:themeColor="accent1"/>
          <w:lang w:val="cs-CZ"/>
        </w:rPr>
        <w:t xml:space="preserve"> </w:t>
      </w:r>
    </w:p>
    <w:p w14:paraId="52F29E54" w14:textId="2E440CF0" w:rsidR="003F2C0C" w:rsidRPr="000D2470" w:rsidRDefault="003F2C0C" w:rsidP="003F2C0C">
      <w:pPr>
        <w:rPr>
          <w:rFonts w:cstheme="minorHAnsi"/>
          <w:b/>
          <w:bCs/>
          <w:color w:val="5B9BD5" w:themeColor="accent1"/>
          <w:lang w:val="cs-CZ"/>
        </w:rPr>
      </w:pPr>
    </w:p>
    <w:p w14:paraId="06B68C31" w14:textId="77777777" w:rsidR="006B233F" w:rsidRPr="000D2470" w:rsidRDefault="006B233F" w:rsidP="003F2C0C">
      <w:pPr>
        <w:rPr>
          <w:rFonts w:cstheme="minorHAnsi"/>
          <w:b/>
          <w:bCs/>
          <w:color w:val="5B9BD5" w:themeColor="accent1"/>
          <w:lang w:val="cs-CZ"/>
        </w:rPr>
      </w:pPr>
    </w:p>
    <w:p w14:paraId="67081F1D" w14:textId="69105621" w:rsidR="006B233F" w:rsidRPr="000D2470" w:rsidRDefault="006B233F" w:rsidP="003F2C0C">
      <w:pPr>
        <w:rPr>
          <w:rFonts w:cstheme="minorHAnsi"/>
          <w:b/>
          <w:bCs/>
          <w:color w:val="5B9BD5" w:themeColor="accent1"/>
          <w:lang w:val="cs-CZ"/>
        </w:rPr>
      </w:pPr>
    </w:p>
    <w:p w14:paraId="059BF7EF" w14:textId="32938EC6" w:rsidR="006B233F" w:rsidRPr="000D2470" w:rsidRDefault="006B233F" w:rsidP="003F2C0C">
      <w:pPr>
        <w:rPr>
          <w:rFonts w:cstheme="minorHAnsi"/>
          <w:b/>
          <w:bCs/>
          <w:color w:val="5B9BD5" w:themeColor="accent1"/>
          <w:lang w:val="cs-CZ"/>
        </w:rPr>
      </w:pPr>
    </w:p>
    <w:p w14:paraId="075C44EA" w14:textId="7B6529D0" w:rsidR="006B233F" w:rsidRPr="000D2470" w:rsidRDefault="006B233F" w:rsidP="003F2C0C">
      <w:pPr>
        <w:rPr>
          <w:rFonts w:cstheme="minorHAnsi"/>
          <w:b/>
          <w:bCs/>
          <w:color w:val="5B9BD5" w:themeColor="accent1"/>
          <w:lang w:val="cs-CZ"/>
        </w:rPr>
      </w:pPr>
    </w:p>
    <w:p w14:paraId="31FAF875" w14:textId="77777777" w:rsidR="006B233F" w:rsidRPr="000D2470" w:rsidRDefault="006B233F" w:rsidP="003F2C0C">
      <w:pPr>
        <w:rPr>
          <w:rFonts w:cstheme="minorHAnsi"/>
          <w:b/>
          <w:bCs/>
          <w:color w:val="5B9BD5" w:themeColor="accent1"/>
          <w:lang w:val="cs-CZ"/>
        </w:rPr>
      </w:pPr>
    </w:p>
    <w:p w14:paraId="0330FD8C" w14:textId="77777777" w:rsidR="006B233F" w:rsidRPr="000D2470" w:rsidRDefault="006B233F" w:rsidP="003F2C0C">
      <w:pPr>
        <w:rPr>
          <w:rFonts w:cstheme="minorHAnsi"/>
          <w:b/>
          <w:bCs/>
          <w:color w:val="5B9BD5" w:themeColor="accent1"/>
          <w:lang w:val="cs-CZ"/>
        </w:rPr>
      </w:pPr>
    </w:p>
    <w:p w14:paraId="6438DD9F" w14:textId="51294F4A" w:rsidR="006B233F" w:rsidRPr="000D2470" w:rsidRDefault="004306F9" w:rsidP="003F2C0C">
      <w:pPr>
        <w:rPr>
          <w:rFonts w:cstheme="minorHAnsi"/>
          <w:b/>
          <w:bCs/>
          <w:color w:val="5B9BD5" w:themeColor="accent1"/>
          <w:lang w:val="cs-CZ"/>
        </w:rPr>
      </w:pPr>
      <w:r w:rsidRPr="000D2470">
        <w:rPr>
          <w:rFonts w:cstheme="minorHAnsi"/>
          <w:b/>
          <w:bCs/>
          <w:noProof/>
          <w:color w:val="5B9BD5" w:themeColor="accent1"/>
          <w:lang w:val="cs-CZ"/>
        </w:rPr>
        <w:drawing>
          <wp:anchor distT="0" distB="0" distL="114300" distR="114300" simplePos="0" relativeHeight="251662336" behindDoc="1" locked="0" layoutInCell="1" allowOverlap="1" wp14:anchorId="44766315" wp14:editId="3666F272">
            <wp:simplePos x="0" y="0"/>
            <wp:positionH relativeFrom="column">
              <wp:posOffset>-475615</wp:posOffset>
            </wp:positionH>
            <wp:positionV relativeFrom="paragraph">
              <wp:posOffset>73025</wp:posOffset>
            </wp:positionV>
            <wp:extent cx="3247390" cy="3247390"/>
            <wp:effectExtent l="0" t="0" r="0" b="0"/>
            <wp:wrapTight wrapText="bothSides">
              <wp:wrapPolygon edited="0">
                <wp:start x="0" y="0"/>
                <wp:lineTo x="0" y="21414"/>
                <wp:lineTo x="21414" y="21414"/>
                <wp:lineTo x="21414" y="0"/>
                <wp:lineTo x="0" y="0"/>
              </wp:wrapPolygon>
            </wp:wrapTight>
            <wp:docPr id="2077293519" name="Obrázek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47390" cy="32473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3070883" w14:textId="604CC364" w:rsidR="003F2C0C" w:rsidRPr="000D2470" w:rsidRDefault="003F2C0C" w:rsidP="003F2C0C">
      <w:pPr>
        <w:rPr>
          <w:rFonts w:cstheme="minorHAnsi"/>
          <w:b/>
          <w:bCs/>
          <w:color w:val="5B9BD5" w:themeColor="accent1"/>
          <w:lang w:val="cs-CZ"/>
        </w:rPr>
      </w:pPr>
      <w:r w:rsidRPr="000D2470">
        <w:rPr>
          <w:rFonts w:cstheme="minorHAnsi"/>
          <w:b/>
          <w:bCs/>
          <w:color w:val="5B9BD5" w:themeColor="accent1"/>
          <w:lang w:val="cs-CZ"/>
        </w:rPr>
        <w:t>Vše pro detailní úklid</w:t>
      </w:r>
    </w:p>
    <w:p w14:paraId="0FDE4F47" w14:textId="6D7222AB" w:rsidR="003F2C0C" w:rsidRPr="000D2470" w:rsidRDefault="003F2C0C" w:rsidP="003F2C0C">
      <w:pPr>
        <w:jc w:val="both"/>
        <w:rPr>
          <w:rFonts w:cstheme="minorHAnsi"/>
          <w:b/>
          <w:bCs/>
          <w:lang w:val="cs-CZ"/>
        </w:rPr>
      </w:pPr>
      <w:r w:rsidRPr="000D2470">
        <w:rPr>
          <w:rFonts w:cstheme="minorHAnsi"/>
          <w:lang w:val="cs-CZ"/>
        </w:rPr>
        <w:t xml:space="preserve">V balení najdete dlouhou a krátkou hubici, rotační kartáč, nástavec na čalounění a štěrbinovou hubici. Rotační kartáč s osvětlením je vybaven kombinací gumových a </w:t>
      </w:r>
      <w:r w:rsidR="00D15E5B" w:rsidRPr="000D2470">
        <w:rPr>
          <w:rFonts w:cstheme="minorHAnsi"/>
          <w:lang w:val="cs-CZ"/>
        </w:rPr>
        <w:t>textilních</w:t>
      </w:r>
      <w:r w:rsidRPr="000D2470">
        <w:rPr>
          <w:rFonts w:cstheme="minorHAnsi"/>
          <w:lang w:val="cs-CZ"/>
        </w:rPr>
        <w:t xml:space="preserve"> lamel, takže si hravě poradí jak s koberci, tak s tvrdými povrchy. Pro zaparkování vysavače slouží držák na zeď, ideální řešení pro jednoduché nabíjení. </w:t>
      </w:r>
    </w:p>
    <w:p w14:paraId="7EE8F158" w14:textId="43E7A04B" w:rsidR="003F2C0C" w:rsidRPr="000D2470" w:rsidRDefault="003F2C0C" w:rsidP="003F2C0C">
      <w:pPr>
        <w:jc w:val="both"/>
        <w:rPr>
          <w:rFonts w:cstheme="minorHAnsi"/>
          <w:lang w:val="cs-CZ"/>
        </w:rPr>
      </w:pPr>
    </w:p>
    <w:p w14:paraId="05F8AB63" w14:textId="567F1B32" w:rsidR="006B233F" w:rsidRPr="000D2470" w:rsidRDefault="006B233F" w:rsidP="003F2C0C">
      <w:pPr>
        <w:jc w:val="both"/>
        <w:rPr>
          <w:rFonts w:cstheme="minorHAnsi"/>
          <w:lang w:val="cs-CZ"/>
        </w:rPr>
      </w:pPr>
    </w:p>
    <w:p w14:paraId="651472AE" w14:textId="4F48F7D9" w:rsidR="006B233F" w:rsidRPr="000D2470" w:rsidRDefault="006B233F" w:rsidP="003F2C0C">
      <w:pPr>
        <w:jc w:val="both"/>
        <w:rPr>
          <w:rFonts w:cstheme="minorHAnsi"/>
          <w:lang w:val="cs-CZ"/>
        </w:rPr>
      </w:pPr>
    </w:p>
    <w:p w14:paraId="4416AE32" w14:textId="6AA75AED" w:rsidR="006B233F" w:rsidRPr="000D2470" w:rsidRDefault="00172AEC" w:rsidP="003F2C0C">
      <w:pPr>
        <w:jc w:val="both"/>
        <w:rPr>
          <w:rFonts w:cstheme="minorHAnsi"/>
          <w:lang w:val="cs-CZ"/>
        </w:rPr>
      </w:pPr>
      <w:r w:rsidRPr="000D2470">
        <w:rPr>
          <w:rFonts w:cstheme="minorHAnsi"/>
          <w:noProof/>
          <w:lang w:val="cs-CZ"/>
        </w:rPr>
        <w:drawing>
          <wp:anchor distT="0" distB="0" distL="114300" distR="114300" simplePos="0" relativeHeight="251666432" behindDoc="1" locked="0" layoutInCell="1" allowOverlap="1" wp14:anchorId="3335E238" wp14:editId="78E5DDA9">
            <wp:simplePos x="0" y="0"/>
            <wp:positionH relativeFrom="margin">
              <wp:posOffset>2815258</wp:posOffset>
            </wp:positionH>
            <wp:positionV relativeFrom="paragraph">
              <wp:posOffset>355931</wp:posOffset>
            </wp:positionV>
            <wp:extent cx="3312795" cy="3312795"/>
            <wp:effectExtent l="0" t="0" r="1905" b="1905"/>
            <wp:wrapTight wrapText="bothSides">
              <wp:wrapPolygon edited="0">
                <wp:start x="0" y="0"/>
                <wp:lineTo x="0" y="21488"/>
                <wp:lineTo x="21488" y="21488"/>
                <wp:lineTo x="21488" y="0"/>
                <wp:lineTo x="0" y="0"/>
              </wp:wrapPolygon>
            </wp:wrapTight>
            <wp:docPr id="1573863563" name="Obrázek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12795" cy="33127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12A41EB" w14:textId="482C683A" w:rsidR="009C2AD7" w:rsidRPr="000D2470" w:rsidRDefault="009C2AD7" w:rsidP="003F2C0C">
      <w:pPr>
        <w:jc w:val="both"/>
        <w:rPr>
          <w:rFonts w:cstheme="minorHAnsi"/>
          <w:lang w:val="cs-CZ"/>
        </w:rPr>
      </w:pPr>
    </w:p>
    <w:p w14:paraId="52935739" w14:textId="3F7FD9D9" w:rsidR="009C2AD7" w:rsidRPr="000D2470" w:rsidRDefault="009C2AD7" w:rsidP="009C2AD7">
      <w:pPr>
        <w:rPr>
          <w:rFonts w:cstheme="minorHAnsi"/>
          <w:b/>
          <w:bCs/>
          <w:color w:val="5B9BD5" w:themeColor="accent1"/>
          <w:lang w:val="cs-CZ"/>
        </w:rPr>
      </w:pPr>
      <w:r w:rsidRPr="000D2470">
        <w:rPr>
          <w:rFonts w:cstheme="minorHAnsi"/>
          <w:b/>
          <w:bCs/>
          <w:color w:val="5B9BD5" w:themeColor="accent1"/>
          <w:lang w:val="cs-CZ"/>
        </w:rPr>
        <w:t>Perfektní a účinná filtrace</w:t>
      </w:r>
    </w:p>
    <w:p w14:paraId="7985FF18" w14:textId="76BE5AB5" w:rsidR="009C2AD7" w:rsidRPr="000D2470" w:rsidRDefault="009C2AD7" w:rsidP="009C2AD7">
      <w:pPr>
        <w:jc w:val="both"/>
        <w:rPr>
          <w:rFonts w:cstheme="minorHAnsi"/>
          <w:b/>
          <w:bCs/>
          <w:lang w:val="cs-CZ"/>
        </w:rPr>
      </w:pPr>
      <w:r w:rsidRPr="000D2470">
        <w:rPr>
          <w:rFonts w:cstheme="minorHAnsi"/>
          <w:lang w:val="cs-CZ"/>
        </w:rPr>
        <w:t xml:space="preserve">Levoit LVAC200 je vybavený 5násobným filtračním systémem, </w:t>
      </w:r>
      <w:r w:rsidR="000B2975" w:rsidRPr="000D2470">
        <w:rPr>
          <w:rFonts w:cstheme="minorHAnsi"/>
          <w:lang w:val="cs-CZ"/>
        </w:rPr>
        <w:t>který</w:t>
      </w:r>
      <w:r w:rsidRPr="000D2470">
        <w:rPr>
          <w:rFonts w:cstheme="minorHAnsi"/>
          <w:lang w:val="cs-CZ"/>
        </w:rPr>
        <w:t xml:space="preserve"> dokáže zachytit až 99,99 % nečistot, které po sobě zanechají domácí zvířata a až 98 % běžných nečistot od velikosti 0,3 mikronů. Tím je zajištěno, že </w:t>
      </w:r>
      <w:r w:rsidR="002D73B6" w:rsidRPr="000D2470">
        <w:rPr>
          <w:rFonts w:cstheme="minorHAnsi"/>
          <w:lang w:val="cs-CZ"/>
        </w:rPr>
        <w:t>vzduch,</w:t>
      </w:r>
      <w:r w:rsidRPr="000D2470">
        <w:rPr>
          <w:rFonts w:cstheme="minorHAnsi"/>
          <w:lang w:val="cs-CZ"/>
        </w:rPr>
        <w:t xml:space="preserve"> který doma dýcháte neobsahuje nečistoty, které by jinak při dlouhodobém působení mohly vést ke zdravotním obtížím. </w:t>
      </w:r>
    </w:p>
    <w:p w14:paraId="6C6A2A3A" w14:textId="77777777" w:rsidR="004306F9" w:rsidRPr="000D2470" w:rsidRDefault="004306F9" w:rsidP="0078523A">
      <w:pPr>
        <w:rPr>
          <w:rFonts w:cstheme="minorHAnsi"/>
          <w:b/>
          <w:bCs/>
          <w:color w:val="5B9BD5" w:themeColor="accent1"/>
          <w:lang w:val="cs-CZ"/>
        </w:rPr>
      </w:pPr>
    </w:p>
    <w:p w14:paraId="7C93A487" w14:textId="77777777" w:rsidR="004306F9" w:rsidRPr="000D2470" w:rsidRDefault="004306F9" w:rsidP="0078523A">
      <w:pPr>
        <w:rPr>
          <w:rFonts w:cstheme="minorHAnsi"/>
          <w:b/>
          <w:bCs/>
          <w:color w:val="5B9BD5" w:themeColor="accent1"/>
          <w:lang w:val="cs-CZ"/>
        </w:rPr>
      </w:pPr>
    </w:p>
    <w:p w14:paraId="0E583354" w14:textId="77777777" w:rsidR="004306F9" w:rsidRPr="000D2470" w:rsidRDefault="004306F9" w:rsidP="0078523A">
      <w:pPr>
        <w:rPr>
          <w:rFonts w:cstheme="minorHAnsi"/>
          <w:b/>
          <w:bCs/>
          <w:color w:val="5B9BD5" w:themeColor="accent1"/>
          <w:lang w:val="cs-CZ"/>
        </w:rPr>
      </w:pPr>
    </w:p>
    <w:p w14:paraId="21D7952E" w14:textId="2C0A2234" w:rsidR="004306F9" w:rsidRPr="000D2470" w:rsidRDefault="004306F9" w:rsidP="0078523A">
      <w:pPr>
        <w:rPr>
          <w:rFonts w:cstheme="minorHAnsi"/>
          <w:b/>
          <w:bCs/>
          <w:color w:val="5B9BD5" w:themeColor="accent1"/>
          <w:lang w:val="cs-CZ"/>
        </w:rPr>
      </w:pPr>
    </w:p>
    <w:p w14:paraId="0E024594" w14:textId="6C9E93BC" w:rsidR="000B2975" w:rsidRPr="000D2470" w:rsidRDefault="000B2975" w:rsidP="0078523A">
      <w:pPr>
        <w:rPr>
          <w:rFonts w:cstheme="minorHAnsi"/>
          <w:b/>
          <w:bCs/>
          <w:color w:val="5B9BD5" w:themeColor="accent1"/>
          <w:lang w:val="cs-CZ"/>
        </w:rPr>
      </w:pPr>
    </w:p>
    <w:p w14:paraId="3D954D12" w14:textId="583D410C" w:rsidR="006D7EC6" w:rsidRPr="000D2470" w:rsidRDefault="006D7EC6" w:rsidP="006D7EC6">
      <w:pPr>
        <w:rPr>
          <w:rFonts w:cstheme="minorHAnsi"/>
          <w:b/>
          <w:bCs/>
          <w:color w:val="5B9BD5" w:themeColor="accent1"/>
          <w:lang w:val="cs-CZ"/>
        </w:rPr>
      </w:pPr>
      <w:r w:rsidRPr="000D2470">
        <w:rPr>
          <w:rFonts w:cstheme="minorHAnsi"/>
          <w:b/>
          <w:bCs/>
          <w:color w:val="5B9BD5" w:themeColor="accent1"/>
          <w:lang w:val="cs-CZ"/>
        </w:rPr>
        <w:t>Výkon pro každou práci</w:t>
      </w:r>
    </w:p>
    <w:p w14:paraId="23BA757F" w14:textId="1A968471" w:rsidR="006D7EC6" w:rsidRPr="000D2470" w:rsidRDefault="00172AEC" w:rsidP="006D7EC6">
      <w:pPr>
        <w:jc w:val="both"/>
        <w:rPr>
          <w:rFonts w:cstheme="minorHAnsi"/>
          <w:b/>
          <w:bCs/>
          <w:lang w:val="cs-CZ"/>
        </w:rPr>
      </w:pPr>
      <w:r w:rsidRPr="000D2470">
        <w:rPr>
          <w:rFonts w:cstheme="minorHAnsi"/>
          <w:b/>
          <w:bCs/>
          <w:noProof/>
          <w:color w:val="5B9BD5" w:themeColor="accent1"/>
          <w:lang w:val="cs-CZ"/>
        </w:rPr>
        <w:drawing>
          <wp:anchor distT="0" distB="0" distL="114300" distR="114300" simplePos="0" relativeHeight="251668480" behindDoc="1" locked="0" layoutInCell="1" allowOverlap="1" wp14:anchorId="70E827E1" wp14:editId="186D527D">
            <wp:simplePos x="0" y="0"/>
            <wp:positionH relativeFrom="column">
              <wp:posOffset>-669373</wp:posOffset>
            </wp:positionH>
            <wp:positionV relativeFrom="paragraph">
              <wp:posOffset>-779973</wp:posOffset>
            </wp:positionV>
            <wp:extent cx="3423285" cy="3423285"/>
            <wp:effectExtent l="0" t="0" r="5715" b="5715"/>
            <wp:wrapTight wrapText="bothSides">
              <wp:wrapPolygon edited="0">
                <wp:start x="0" y="0"/>
                <wp:lineTo x="0" y="21516"/>
                <wp:lineTo x="21516" y="21516"/>
                <wp:lineTo x="21516" y="0"/>
                <wp:lineTo x="0" y="0"/>
              </wp:wrapPolygon>
            </wp:wrapTight>
            <wp:docPr id="826211919" name="Obráze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3285" cy="34232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D7EC6" w:rsidRPr="000D2470">
        <w:rPr>
          <w:rFonts w:cstheme="minorHAnsi"/>
          <w:lang w:val="cs-CZ"/>
        </w:rPr>
        <w:t>Vysavač nabízí dva sací režimy. ECO slouží pro běžný, každodenní úklid. TURBO mód je tu pak pro silné znečištění a důkladný úklid.</w:t>
      </w:r>
    </w:p>
    <w:p w14:paraId="4BF80529" w14:textId="67C51D1E" w:rsidR="000B2975" w:rsidRPr="000D2470" w:rsidRDefault="000B2975" w:rsidP="0078523A">
      <w:pPr>
        <w:rPr>
          <w:rFonts w:cstheme="minorHAnsi"/>
          <w:b/>
          <w:bCs/>
          <w:color w:val="5B9BD5" w:themeColor="accent1"/>
          <w:lang w:val="cs-CZ"/>
        </w:rPr>
      </w:pPr>
    </w:p>
    <w:p w14:paraId="3FEDE86F" w14:textId="7FFCEF6C" w:rsidR="000B2975" w:rsidRPr="000D2470" w:rsidRDefault="000B2975" w:rsidP="0078523A">
      <w:pPr>
        <w:rPr>
          <w:rFonts w:cstheme="minorHAnsi"/>
          <w:b/>
          <w:bCs/>
          <w:color w:val="5B9BD5" w:themeColor="accent1"/>
          <w:lang w:val="cs-CZ"/>
        </w:rPr>
      </w:pPr>
    </w:p>
    <w:p w14:paraId="42AED7A8" w14:textId="77777777" w:rsidR="000B2975" w:rsidRPr="000D2470" w:rsidRDefault="000B2975" w:rsidP="0078523A">
      <w:pPr>
        <w:rPr>
          <w:rFonts w:cstheme="minorHAnsi"/>
          <w:b/>
          <w:bCs/>
          <w:color w:val="5B9BD5" w:themeColor="accent1"/>
          <w:lang w:val="cs-CZ"/>
        </w:rPr>
      </w:pPr>
    </w:p>
    <w:p w14:paraId="737195E0" w14:textId="77777777" w:rsidR="000B2975" w:rsidRPr="000D2470" w:rsidRDefault="000B2975" w:rsidP="0078523A">
      <w:pPr>
        <w:rPr>
          <w:rFonts w:cstheme="minorHAnsi"/>
          <w:b/>
          <w:bCs/>
          <w:color w:val="5B9BD5" w:themeColor="accent1"/>
          <w:lang w:val="cs-CZ"/>
        </w:rPr>
      </w:pPr>
    </w:p>
    <w:p w14:paraId="0B58D0D5" w14:textId="7F607706" w:rsidR="000B2975" w:rsidRPr="000D2470" w:rsidRDefault="000B2975" w:rsidP="0078523A">
      <w:pPr>
        <w:rPr>
          <w:rFonts w:cstheme="minorHAnsi"/>
          <w:b/>
          <w:bCs/>
          <w:color w:val="5B9BD5" w:themeColor="accent1"/>
          <w:lang w:val="cs-CZ"/>
        </w:rPr>
      </w:pPr>
    </w:p>
    <w:p w14:paraId="432284BE" w14:textId="7A6E4A49" w:rsidR="000B2975" w:rsidRPr="000D2470" w:rsidRDefault="000B2975" w:rsidP="0078523A">
      <w:pPr>
        <w:rPr>
          <w:rFonts w:cstheme="minorHAnsi"/>
          <w:b/>
          <w:bCs/>
          <w:color w:val="5B9BD5" w:themeColor="accent1"/>
          <w:lang w:val="cs-CZ"/>
        </w:rPr>
      </w:pPr>
    </w:p>
    <w:p w14:paraId="46525BD5" w14:textId="4F38C024" w:rsidR="000B2975" w:rsidRPr="000D2470" w:rsidRDefault="00172AEC" w:rsidP="0078523A">
      <w:pPr>
        <w:rPr>
          <w:rFonts w:cstheme="minorHAnsi"/>
          <w:b/>
          <w:bCs/>
          <w:color w:val="5B9BD5" w:themeColor="accent1"/>
          <w:lang w:val="cs-CZ"/>
        </w:rPr>
      </w:pPr>
      <w:r w:rsidRPr="000D2470">
        <w:rPr>
          <w:rFonts w:cstheme="minorHAnsi"/>
          <w:noProof/>
          <w:lang w:val="cs-CZ"/>
        </w:rPr>
        <w:lastRenderedPageBreak/>
        <w:drawing>
          <wp:anchor distT="0" distB="0" distL="114300" distR="114300" simplePos="0" relativeHeight="251669504" behindDoc="1" locked="0" layoutInCell="1" allowOverlap="1" wp14:anchorId="3F39D9AC" wp14:editId="2633A0DE">
            <wp:simplePos x="0" y="0"/>
            <wp:positionH relativeFrom="margin">
              <wp:posOffset>2784475</wp:posOffset>
            </wp:positionH>
            <wp:positionV relativeFrom="paragraph">
              <wp:posOffset>20320</wp:posOffset>
            </wp:positionV>
            <wp:extent cx="3364865" cy="3364865"/>
            <wp:effectExtent l="0" t="0" r="6985" b="6985"/>
            <wp:wrapTight wrapText="bothSides">
              <wp:wrapPolygon edited="0">
                <wp:start x="0" y="0"/>
                <wp:lineTo x="0" y="21523"/>
                <wp:lineTo x="21523" y="21523"/>
                <wp:lineTo x="21523" y="0"/>
                <wp:lineTo x="0" y="0"/>
              </wp:wrapPolygon>
            </wp:wrapTight>
            <wp:docPr id="179039526" name="Obráze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64865" cy="33648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34EA97C" w14:textId="5B672BB3" w:rsidR="006D7EC6" w:rsidRPr="000D2470" w:rsidRDefault="006D7EC6" w:rsidP="006D7EC6">
      <w:pPr>
        <w:rPr>
          <w:rFonts w:cstheme="minorHAnsi"/>
          <w:b/>
          <w:bCs/>
          <w:color w:val="5B9BD5" w:themeColor="accent1"/>
          <w:lang w:val="cs-CZ"/>
        </w:rPr>
      </w:pPr>
      <w:r w:rsidRPr="000D2470">
        <w:rPr>
          <w:rFonts w:cstheme="minorHAnsi"/>
          <w:b/>
          <w:bCs/>
          <w:color w:val="5B9BD5" w:themeColor="accent1"/>
          <w:lang w:val="cs-CZ"/>
        </w:rPr>
        <w:t>Pohodlná údržba</w:t>
      </w:r>
    </w:p>
    <w:p w14:paraId="7BC8B157" w14:textId="3BBAA566" w:rsidR="006D7EC6" w:rsidRPr="000D2470" w:rsidRDefault="006D7EC6" w:rsidP="006D7EC6">
      <w:pPr>
        <w:jc w:val="both"/>
        <w:rPr>
          <w:rFonts w:cstheme="minorHAnsi"/>
          <w:b/>
          <w:bCs/>
          <w:lang w:val="cs-CZ"/>
        </w:rPr>
      </w:pPr>
      <w:r w:rsidRPr="000D2470">
        <w:rPr>
          <w:rFonts w:cstheme="minorHAnsi"/>
          <w:lang w:val="cs-CZ"/>
        </w:rPr>
        <w:t>LVAC200 můžete stiskem jednoho tlačítka vyprázdnit přímo do koše. Jeho filtry a kartáče jsou navíc omyvatelné. Hygiena zaručena.</w:t>
      </w:r>
    </w:p>
    <w:p w14:paraId="24067C37" w14:textId="1195E67F" w:rsidR="000B2975" w:rsidRPr="000D2470" w:rsidRDefault="000B2975" w:rsidP="0078523A">
      <w:pPr>
        <w:rPr>
          <w:rFonts w:cstheme="minorHAnsi"/>
          <w:b/>
          <w:bCs/>
          <w:color w:val="5B9BD5" w:themeColor="accent1"/>
          <w:lang w:val="cs-CZ"/>
        </w:rPr>
      </w:pPr>
    </w:p>
    <w:p w14:paraId="2956274D" w14:textId="77777777" w:rsidR="000B2975" w:rsidRPr="000D2470" w:rsidRDefault="000B2975" w:rsidP="0078523A">
      <w:pPr>
        <w:rPr>
          <w:rFonts w:cstheme="minorHAnsi"/>
          <w:b/>
          <w:bCs/>
          <w:color w:val="5B9BD5" w:themeColor="accent1"/>
          <w:lang w:val="cs-CZ"/>
        </w:rPr>
      </w:pPr>
    </w:p>
    <w:p w14:paraId="35DCA4C4" w14:textId="2BAD770B" w:rsidR="000B2975" w:rsidRPr="000D2470" w:rsidRDefault="000B2975" w:rsidP="0078523A">
      <w:pPr>
        <w:rPr>
          <w:rFonts w:cstheme="minorHAnsi"/>
          <w:b/>
          <w:bCs/>
          <w:color w:val="5B9BD5" w:themeColor="accent1"/>
          <w:lang w:val="cs-CZ"/>
        </w:rPr>
      </w:pPr>
    </w:p>
    <w:p w14:paraId="49EC8801" w14:textId="554A857A" w:rsidR="000B2975" w:rsidRPr="000D2470" w:rsidRDefault="000B2975" w:rsidP="0078523A">
      <w:pPr>
        <w:rPr>
          <w:rFonts w:cstheme="minorHAnsi"/>
          <w:b/>
          <w:bCs/>
          <w:color w:val="5B9BD5" w:themeColor="accent1"/>
          <w:lang w:val="cs-CZ"/>
        </w:rPr>
      </w:pPr>
    </w:p>
    <w:p w14:paraId="7EBBB244" w14:textId="26F2E9DD" w:rsidR="000B2975" w:rsidRPr="000D2470" w:rsidRDefault="000B2975" w:rsidP="0078523A">
      <w:pPr>
        <w:rPr>
          <w:rFonts w:cstheme="minorHAnsi"/>
          <w:b/>
          <w:bCs/>
          <w:color w:val="5B9BD5" w:themeColor="accent1"/>
          <w:lang w:val="cs-CZ"/>
        </w:rPr>
      </w:pPr>
    </w:p>
    <w:p w14:paraId="47ACAF33" w14:textId="5FD12E35" w:rsidR="000B2975" w:rsidRPr="000D2470" w:rsidRDefault="000B2975" w:rsidP="0078523A">
      <w:pPr>
        <w:rPr>
          <w:rFonts w:cstheme="minorHAnsi"/>
          <w:b/>
          <w:bCs/>
          <w:color w:val="5B9BD5" w:themeColor="accent1"/>
          <w:lang w:val="cs-CZ"/>
        </w:rPr>
      </w:pPr>
    </w:p>
    <w:p w14:paraId="4E6B69F5" w14:textId="2ADC3B80" w:rsidR="000B2975" w:rsidRPr="000D2470" w:rsidRDefault="000B2975" w:rsidP="0078523A">
      <w:pPr>
        <w:rPr>
          <w:rFonts w:cstheme="minorHAnsi"/>
          <w:b/>
          <w:bCs/>
          <w:color w:val="5B9BD5" w:themeColor="accent1"/>
          <w:lang w:val="cs-CZ"/>
        </w:rPr>
      </w:pPr>
    </w:p>
    <w:p w14:paraId="7F43212F" w14:textId="5DE367FA" w:rsidR="00172AEC" w:rsidRDefault="00172AEC" w:rsidP="0078523A">
      <w:pPr>
        <w:rPr>
          <w:rFonts w:cstheme="minorHAnsi"/>
          <w:b/>
          <w:bCs/>
          <w:color w:val="5B9BD5" w:themeColor="accent1"/>
          <w:lang w:val="cs-CZ"/>
        </w:rPr>
      </w:pPr>
      <w:r w:rsidRPr="000D2470">
        <w:rPr>
          <w:rFonts w:cstheme="minorHAnsi"/>
          <w:noProof/>
          <w:lang w:val="cs-CZ"/>
        </w:rPr>
        <w:drawing>
          <wp:anchor distT="0" distB="0" distL="114300" distR="114300" simplePos="0" relativeHeight="251671552" behindDoc="1" locked="0" layoutInCell="1" allowOverlap="1" wp14:anchorId="24F5E6CE" wp14:editId="4C4B76FE">
            <wp:simplePos x="0" y="0"/>
            <wp:positionH relativeFrom="column">
              <wp:posOffset>-668655</wp:posOffset>
            </wp:positionH>
            <wp:positionV relativeFrom="paragraph">
              <wp:posOffset>140335</wp:posOffset>
            </wp:positionV>
            <wp:extent cx="3321050" cy="3321050"/>
            <wp:effectExtent l="0" t="0" r="0" b="0"/>
            <wp:wrapTight wrapText="bothSides">
              <wp:wrapPolygon edited="0">
                <wp:start x="0" y="0"/>
                <wp:lineTo x="0" y="21435"/>
                <wp:lineTo x="21435" y="21435"/>
                <wp:lineTo x="21435" y="0"/>
                <wp:lineTo x="0" y="0"/>
              </wp:wrapPolygon>
            </wp:wrapTight>
            <wp:docPr id="89338765" name="Obrázek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21050" cy="3321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B0EAF98" w14:textId="77777777" w:rsidR="00172AEC" w:rsidRDefault="00172AEC" w:rsidP="0078523A">
      <w:pPr>
        <w:rPr>
          <w:rFonts w:cstheme="minorHAnsi"/>
          <w:b/>
          <w:bCs/>
          <w:color w:val="5B9BD5" w:themeColor="accent1"/>
          <w:lang w:val="cs-CZ"/>
        </w:rPr>
      </w:pPr>
    </w:p>
    <w:p w14:paraId="673B007C" w14:textId="7818D0C9" w:rsidR="006D7EC6" w:rsidRPr="000D2470" w:rsidRDefault="006D7EC6" w:rsidP="0078523A">
      <w:pPr>
        <w:rPr>
          <w:rFonts w:cstheme="minorHAnsi"/>
          <w:b/>
          <w:bCs/>
          <w:color w:val="5B9BD5" w:themeColor="accent1"/>
          <w:lang w:val="cs-CZ"/>
        </w:rPr>
      </w:pPr>
      <w:r w:rsidRPr="000D2470">
        <w:rPr>
          <w:rFonts w:cstheme="minorHAnsi"/>
          <w:b/>
          <w:bCs/>
          <w:color w:val="5B9BD5" w:themeColor="accent1"/>
          <w:lang w:val="cs-CZ"/>
        </w:rPr>
        <w:t>Jednoduchost obsluhy</w:t>
      </w:r>
    </w:p>
    <w:p w14:paraId="097DA875" w14:textId="0439679A" w:rsidR="000B2975" w:rsidRPr="000D2470" w:rsidRDefault="006D7EC6" w:rsidP="006D7EC6">
      <w:pPr>
        <w:jc w:val="both"/>
        <w:rPr>
          <w:rFonts w:cstheme="minorHAnsi"/>
          <w:b/>
          <w:bCs/>
          <w:color w:val="5B9BD5" w:themeColor="accent1"/>
          <w:lang w:val="cs-CZ"/>
        </w:rPr>
      </w:pPr>
      <w:r w:rsidRPr="000D2470">
        <w:rPr>
          <w:rFonts w:cstheme="minorHAnsi"/>
          <w:lang w:val="cs-CZ"/>
        </w:rPr>
        <w:t>S vysavačem Levoit jde vše snadno. Byl navržen pro maximální jednoduchost úklidu, údržby i nabíjení.</w:t>
      </w:r>
    </w:p>
    <w:p w14:paraId="0102D87C" w14:textId="77943693" w:rsidR="000B2975" w:rsidRPr="000D2470" w:rsidRDefault="000B2975" w:rsidP="0078523A">
      <w:pPr>
        <w:rPr>
          <w:rFonts w:cstheme="minorHAnsi"/>
          <w:b/>
          <w:bCs/>
          <w:color w:val="5B9BD5" w:themeColor="accent1"/>
          <w:lang w:val="cs-CZ"/>
        </w:rPr>
      </w:pPr>
    </w:p>
    <w:p w14:paraId="23C28A4F" w14:textId="33B38DE4" w:rsidR="000B2975" w:rsidRPr="000D2470" w:rsidRDefault="000B2975" w:rsidP="0078523A">
      <w:pPr>
        <w:rPr>
          <w:rFonts w:cstheme="minorHAnsi"/>
          <w:b/>
          <w:bCs/>
          <w:color w:val="5B9BD5" w:themeColor="accent1"/>
          <w:lang w:val="cs-CZ"/>
        </w:rPr>
      </w:pPr>
    </w:p>
    <w:p w14:paraId="41F76210" w14:textId="6607395A" w:rsidR="000B2975" w:rsidRPr="000D2470" w:rsidRDefault="000B2975" w:rsidP="0078523A">
      <w:pPr>
        <w:rPr>
          <w:rFonts w:cstheme="minorHAnsi"/>
          <w:b/>
          <w:bCs/>
          <w:color w:val="5B9BD5" w:themeColor="accent1"/>
          <w:lang w:val="cs-CZ"/>
        </w:rPr>
      </w:pPr>
    </w:p>
    <w:p w14:paraId="3E01BFF7" w14:textId="6D6720FB" w:rsidR="000B2975" w:rsidRPr="000D2470" w:rsidRDefault="000B2975" w:rsidP="0078523A">
      <w:pPr>
        <w:rPr>
          <w:rFonts w:cstheme="minorHAnsi"/>
          <w:b/>
          <w:bCs/>
          <w:color w:val="5B9BD5" w:themeColor="accent1"/>
          <w:lang w:val="cs-CZ"/>
        </w:rPr>
      </w:pPr>
    </w:p>
    <w:p w14:paraId="5A50D6AA" w14:textId="69FB4579" w:rsidR="000B2975" w:rsidRPr="000D2470" w:rsidRDefault="000B2975" w:rsidP="0078523A">
      <w:pPr>
        <w:rPr>
          <w:rFonts w:cstheme="minorHAnsi"/>
          <w:b/>
          <w:bCs/>
          <w:color w:val="5B9BD5" w:themeColor="accent1"/>
          <w:lang w:val="cs-CZ"/>
        </w:rPr>
      </w:pPr>
    </w:p>
    <w:p w14:paraId="68FD7615" w14:textId="77777777" w:rsidR="000B2975" w:rsidRPr="000D2470" w:rsidRDefault="000B2975" w:rsidP="0078523A">
      <w:pPr>
        <w:rPr>
          <w:rFonts w:cstheme="minorHAnsi"/>
          <w:b/>
          <w:bCs/>
          <w:color w:val="5B9BD5" w:themeColor="accent1"/>
          <w:lang w:val="cs-CZ"/>
        </w:rPr>
      </w:pPr>
    </w:p>
    <w:p w14:paraId="69C84C2D" w14:textId="7BD073C3" w:rsidR="000B2975" w:rsidRPr="000D2470" w:rsidRDefault="000B2975" w:rsidP="0078523A">
      <w:pPr>
        <w:rPr>
          <w:rFonts w:cstheme="minorHAnsi"/>
          <w:b/>
          <w:bCs/>
          <w:color w:val="5B9BD5" w:themeColor="accent1"/>
          <w:lang w:val="cs-CZ"/>
        </w:rPr>
      </w:pPr>
    </w:p>
    <w:p w14:paraId="7FA2BEC2" w14:textId="0DC61936" w:rsidR="000B2975" w:rsidRPr="000D2470" w:rsidRDefault="00172AEC" w:rsidP="0078523A">
      <w:pPr>
        <w:rPr>
          <w:rFonts w:cstheme="minorHAnsi"/>
          <w:b/>
          <w:bCs/>
          <w:color w:val="5B9BD5" w:themeColor="accent1"/>
          <w:lang w:val="cs-CZ"/>
        </w:rPr>
      </w:pPr>
      <w:r w:rsidRPr="000D2470">
        <w:rPr>
          <w:rFonts w:cstheme="minorHAnsi"/>
          <w:noProof/>
          <w:lang w:val="cs-CZ"/>
        </w:rPr>
        <w:drawing>
          <wp:anchor distT="0" distB="0" distL="114300" distR="114300" simplePos="0" relativeHeight="251672576" behindDoc="1" locked="0" layoutInCell="1" allowOverlap="1" wp14:anchorId="417EC1B2" wp14:editId="796C2A83">
            <wp:simplePos x="0" y="0"/>
            <wp:positionH relativeFrom="column">
              <wp:posOffset>2708275</wp:posOffset>
            </wp:positionH>
            <wp:positionV relativeFrom="paragraph">
              <wp:posOffset>0</wp:posOffset>
            </wp:positionV>
            <wp:extent cx="3276600" cy="3276600"/>
            <wp:effectExtent l="0" t="0" r="0" b="0"/>
            <wp:wrapTight wrapText="bothSides">
              <wp:wrapPolygon edited="0">
                <wp:start x="0" y="0"/>
                <wp:lineTo x="0" y="21474"/>
                <wp:lineTo x="21474" y="21474"/>
                <wp:lineTo x="21474" y="0"/>
                <wp:lineTo x="0" y="0"/>
              </wp:wrapPolygon>
            </wp:wrapTight>
            <wp:docPr id="290549425" name="Obrázek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76600" cy="3276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C1A7A25" w14:textId="10FB24F9" w:rsidR="000B2975" w:rsidRPr="000D2470" w:rsidRDefault="000B2975" w:rsidP="0078523A">
      <w:pPr>
        <w:rPr>
          <w:rFonts w:cstheme="minorHAnsi"/>
          <w:b/>
          <w:bCs/>
          <w:color w:val="5B9BD5" w:themeColor="accent1"/>
          <w:lang w:val="cs-CZ"/>
        </w:rPr>
      </w:pPr>
    </w:p>
    <w:p w14:paraId="4917C75C" w14:textId="5EDFD6D5" w:rsidR="006D7EC6" w:rsidRPr="000D2470" w:rsidRDefault="006D7EC6" w:rsidP="006D7EC6">
      <w:pPr>
        <w:rPr>
          <w:rFonts w:cstheme="minorHAnsi"/>
          <w:b/>
          <w:bCs/>
          <w:color w:val="5B9BD5" w:themeColor="accent1"/>
          <w:lang w:val="cs-CZ"/>
        </w:rPr>
      </w:pPr>
      <w:r w:rsidRPr="000D2470">
        <w:rPr>
          <w:rFonts w:cstheme="minorHAnsi"/>
          <w:b/>
          <w:bCs/>
          <w:color w:val="5B9BD5" w:themeColor="accent1"/>
          <w:lang w:val="cs-CZ"/>
        </w:rPr>
        <w:t>Vydrží na celý úklid</w:t>
      </w:r>
    </w:p>
    <w:p w14:paraId="3048020B" w14:textId="6BF48792" w:rsidR="006D7EC6" w:rsidRPr="000D2470" w:rsidRDefault="006D7EC6" w:rsidP="006D7EC6">
      <w:pPr>
        <w:jc w:val="both"/>
        <w:rPr>
          <w:rFonts w:cstheme="minorHAnsi"/>
          <w:b/>
          <w:bCs/>
          <w:color w:val="5B9BD5" w:themeColor="accent1"/>
          <w:lang w:val="cs-CZ"/>
        </w:rPr>
      </w:pPr>
      <w:r w:rsidRPr="000D2470">
        <w:rPr>
          <w:rFonts w:cstheme="minorHAnsi"/>
          <w:lang w:val="cs-CZ"/>
        </w:rPr>
        <w:t>V ECO režimu s hubicí na čalounění je možné vysavač používat až 50 minut. Výdrž v TURBO režimu se pohybuje kolem 12-14 minut. Za tu dobu ale bude dávno uklizeno.</w:t>
      </w:r>
    </w:p>
    <w:p w14:paraId="5B58BC97" w14:textId="77777777" w:rsidR="000B2975" w:rsidRPr="000D2470" w:rsidRDefault="000B2975" w:rsidP="0078523A">
      <w:pPr>
        <w:rPr>
          <w:rFonts w:cstheme="minorHAnsi"/>
          <w:b/>
          <w:bCs/>
          <w:color w:val="5B9BD5" w:themeColor="accent1"/>
          <w:lang w:val="cs-CZ"/>
        </w:rPr>
      </w:pPr>
    </w:p>
    <w:p w14:paraId="3CA994CD" w14:textId="142D65C6" w:rsidR="000B2975" w:rsidRPr="000D2470" w:rsidRDefault="000B2975" w:rsidP="0078523A">
      <w:pPr>
        <w:rPr>
          <w:rFonts w:cstheme="minorHAnsi"/>
          <w:b/>
          <w:bCs/>
          <w:color w:val="5B9BD5" w:themeColor="accent1"/>
          <w:lang w:val="cs-CZ"/>
        </w:rPr>
      </w:pPr>
    </w:p>
    <w:p w14:paraId="2DC631FB" w14:textId="77777777" w:rsidR="000B2975" w:rsidRPr="000D2470" w:rsidRDefault="000B2975" w:rsidP="0078523A">
      <w:pPr>
        <w:rPr>
          <w:rFonts w:cstheme="minorHAnsi"/>
          <w:b/>
          <w:bCs/>
          <w:color w:val="5B9BD5" w:themeColor="accent1"/>
          <w:lang w:val="cs-CZ"/>
        </w:rPr>
      </w:pPr>
    </w:p>
    <w:p w14:paraId="4B6930C4" w14:textId="77777777" w:rsidR="000B2975" w:rsidRPr="000D2470" w:rsidRDefault="000B2975" w:rsidP="0078523A">
      <w:pPr>
        <w:rPr>
          <w:rFonts w:cstheme="minorHAnsi"/>
          <w:b/>
          <w:bCs/>
          <w:color w:val="5B9BD5" w:themeColor="accent1"/>
          <w:lang w:val="cs-CZ"/>
        </w:rPr>
      </w:pPr>
    </w:p>
    <w:p w14:paraId="6C495803" w14:textId="77777777" w:rsidR="000B2975" w:rsidRPr="000D2470" w:rsidRDefault="000B2975" w:rsidP="0078523A">
      <w:pPr>
        <w:rPr>
          <w:rFonts w:cstheme="minorHAnsi"/>
          <w:b/>
          <w:bCs/>
          <w:color w:val="5B9BD5" w:themeColor="accent1"/>
          <w:lang w:val="cs-CZ"/>
        </w:rPr>
      </w:pPr>
    </w:p>
    <w:p w14:paraId="3C8D6831" w14:textId="3383374E" w:rsidR="000B2975" w:rsidRPr="000D2470" w:rsidRDefault="000B2975" w:rsidP="0078523A">
      <w:pPr>
        <w:rPr>
          <w:rFonts w:cstheme="minorHAnsi"/>
          <w:b/>
          <w:bCs/>
          <w:color w:val="5B9BD5" w:themeColor="accent1"/>
          <w:lang w:val="cs-CZ"/>
        </w:rPr>
      </w:pPr>
    </w:p>
    <w:p w14:paraId="43E6EB7E" w14:textId="23F8A506" w:rsidR="004306F9" w:rsidRPr="000D2470" w:rsidRDefault="004306F9" w:rsidP="0078523A">
      <w:pPr>
        <w:rPr>
          <w:rFonts w:cstheme="minorHAnsi"/>
          <w:b/>
          <w:bCs/>
          <w:color w:val="5B9BD5" w:themeColor="accent1"/>
          <w:lang w:val="cs-CZ"/>
        </w:rPr>
      </w:pPr>
      <w:r w:rsidRPr="000D2470">
        <w:rPr>
          <w:rFonts w:cstheme="minorHAnsi"/>
          <w:noProof/>
          <w:lang w:val="cs-CZ"/>
        </w:rPr>
        <w:lastRenderedPageBreak/>
        <w:drawing>
          <wp:anchor distT="0" distB="0" distL="114300" distR="114300" simplePos="0" relativeHeight="251663360" behindDoc="1" locked="0" layoutInCell="1" allowOverlap="1" wp14:anchorId="02EF5D32" wp14:editId="4E6CC8ED">
            <wp:simplePos x="0" y="0"/>
            <wp:positionH relativeFrom="margin">
              <wp:posOffset>-329032</wp:posOffset>
            </wp:positionH>
            <wp:positionV relativeFrom="paragraph">
              <wp:posOffset>8789</wp:posOffset>
            </wp:positionV>
            <wp:extent cx="3073400" cy="1989455"/>
            <wp:effectExtent l="0" t="0" r="0" b="0"/>
            <wp:wrapTight wrapText="bothSides">
              <wp:wrapPolygon edited="0">
                <wp:start x="0" y="0"/>
                <wp:lineTo x="0" y="21304"/>
                <wp:lineTo x="21421" y="21304"/>
                <wp:lineTo x="21421" y="0"/>
                <wp:lineTo x="0" y="0"/>
              </wp:wrapPolygon>
            </wp:wrapTight>
            <wp:docPr id="646156481" name="Obrázek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73400" cy="19894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510DA98" w14:textId="0CE1FBA4" w:rsidR="006B233F" w:rsidRPr="000D2470" w:rsidRDefault="0078523A" w:rsidP="0078523A">
      <w:pPr>
        <w:rPr>
          <w:rFonts w:cstheme="minorHAnsi"/>
          <w:b/>
          <w:bCs/>
          <w:color w:val="5B9BD5" w:themeColor="accent1"/>
          <w:lang w:val="cs-CZ"/>
        </w:rPr>
      </w:pPr>
      <w:r w:rsidRPr="000D2470">
        <w:rPr>
          <w:rFonts w:cstheme="minorHAnsi"/>
          <w:b/>
          <w:bCs/>
          <w:color w:val="5B9BD5" w:themeColor="accent1"/>
          <w:lang w:val="cs-CZ"/>
        </w:rPr>
        <w:t>91,3 % v nezávislém testu</w:t>
      </w:r>
    </w:p>
    <w:p w14:paraId="607FCAA8" w14:textId="02194F86" w:rsidR="00E30B2D" w:rsidRPr="000D2470" w:rsidRDefault="0078523A" w:rsidP="00E30B2D">
      <w:pPr>
        <w:jc w:val="both"/>
        <w:rPr>
          <w:rFonts w:cstheme="minorHAnsi"/>
          <w:b/>
          <w:bCs/>
          <w:color w:val="5B9BD5"/>
          <w:lang w:val="cs-CZ"/>
        </w:rPr>
      </w:pPr>
      <w:r w:rsidRPr="000D2470">
        <w:rPr>
          <w:rFonts w:cstheme="minorHAnsi"/>
          <w:lang w:val="cs-CZ"/>
        </w:rPr>
        <w:t xml:space="preserve">V nezávislém testu německého ETM Testmagazin dosáhl Levoit LVAC-200 vysokého hodnocení a známky </w:t>
      </w:r>
      <w:r w:rsidRPr="000D2470">
        <w:rPr>
          <w:rFonts w:cstheme="minorHAnsi"/>
          <w:b/>
          <w:bCs/>
          <w:lang w:val="cs-CZ"/>
        </w:rPr>
        <w:t>GUT</w:t>
      </w:r>
      <w:r w:rsidRPr="000D2470">
        <w:rPr>
          <w:rFonts w:cstheme="minorHAnsi"/>
          <w:lang w:val="cs-CZ"/>
        </w:rPr>
        <w:t xml:space="preserve">. </w:t>
      </w:r>
      <w:r w:rsidRPr="000D2470">
        <w:rPr>
          <w:rFonts w:cstheme="minorHAnsi"/>
          <w:b/>
          <w:bCs/>
          <w:lang w:val="cs-CZ"/>
        </w:rPr>
        <w:t xml:space="preserve">V testu byla například naměřena ještě nižší hlučnost, než udává výrobce a to 73 dB v ECO režimu a 75 dB v Turbo režimu. </w:t>
      </w:r>
    </w:p>
    <w:p w14:paraId="70F7F20F" w14:textId="128376D5" w:rsidR="00E30B2D" w:rsidRPr="000D2470" w:rsidRDefault="00E30B2D" w:rsidP="003F2C0C">
      <w:pPr>
        <w:spacing w:line="258" w:lineRule="auto"/>
        <w:textDirection w:val="btLr"/>
        <w:rPr>
          <w:rFonts w:cstheme="minorHAnsi"/>
          <w:color w:val="000000"/>
          <w:lang w:val="cs-CZ"/>
        </w:rPr>
      </w:pPr>
      <w:r w:rsidRPr="000D2470">
        <w:rPr>
          <w:rFonts w:cstheme="minorHAnsi"/>
          <w:b/>
          <w:color w:val="5B9BD5"/>
          <w:lang w:val="cs-CZ"/>
        </w:rPr>
        <w:br/>
      </w:r>
    </w:p>
    <w:p w14:paraId="70D3E13F" w14:textId="0B7530B7" w:rsidR="009F1CD9" w:rsidRPr="000D2470" w:rsidRDefault="009F1CD9" w:rsidP="00055248">
      <w:pPr>
        <w:rPr>
          <w:rFonts w:cstheme="minorHAnsi"/>
          <w:lang w:val="cs-CZ"/>
        </w:rPr>
      </w:pPr>
    </w:p>
    <w:p w14:paraId="29DA95A7" w14:textId="20871847" w:rsidR="009F1CD9" w:rsidRPr="000D2470" w:rsidRDefault="00D07F2F" w:rsidP="00055248">
      <w:pPr>
        <w:rPr>
          <w:rFonts w:cstheme="minorHAnsi"/>
          <w:b/>
          <w:bCs/>
          <w:color w:val="5B9BD5" w:themeColor="accent1"/>
          <w:lang w:val="cs-CZ"/>
        </w:rPr>
      </w:pPr>
      <w:r w:rsidRPr="000D2470">
        <w:rPr>
          <w:rFonts w:cstheme="minorHAnsi"/>
          <w:b/>
          <w:bCs/>
          <w:color w:val="5B9BD5" w:themeColor="accent1"/>
          <w:lang w:val="cs-CZ"/>
        </w:rPr>
        <w:t>Obsah bale</w:t>
      </w:r>
      <w:r w:rsidR="006C28B7" w:rsidRPr="000D2470">
        <w:rPr>
          <w:rFonts w:cstheme="minorHAnsi"/>
          <w:b/>
          <w:bCs/>
          <w:color w:val="5B9BD5" w:themeColor="accent1"/>
          <w:lang w:val="cs-CZ"/>
        </w:rPr>
        <w:t>ní</w:t>
      </w:r>
    </w:p>
    <w:p w14:paraId="2228FC14" w14:textId="50C4843E" w:rsidR="00FD06A6" w:rsidRPr="000D2470" w:rsidRDefault="00FD06A6" w:rsidP="00FD06A6">
      <w:pPr>
        <w:pStyle w:val="Odstavecseseznamem"/>
        <w:numPr>
          <w:ilvl w:val="0"/>
          <w:numId w:val="3"/>
        </w:numPr>
        <w:rPr>
          <w:rFonts w:cstheme="minorHAnsi"/>
          <w:lang w:val="cs-CZ"/>
        </w:rPr>
      </w:pPr>
      <w:r w:rsidRPr="000D2470">
        <w:rPr>
          <w:rFonts w:cstheme="minorHAnsi"/>
          <w:lang w:val="cs-CZ"/>
        </w:rPr>
        <w:t xml:space="preserve">1 × </w:t>
      </w:r>
      <w:r w:rsidR="003F2C0C" w:rsidRPr="000D2470">
        <w:rPr>
          <w:rFonts w:cstheme="minorHAnsi"/>
          <w:lang w:val="cs-CZ"/>
        </w:rPr>
        <w:t>Tyčový vysavač</w:t>
      </w:r>
    </w:p>
    <w:p w14:paraId="5F390176" w14:textId="5BD752EC" w:rsidR="00FD06A6" w:rsidRPr="000D2470" w:rsidRDefault="003F2C0C" w:rsidP="00FD06A6">
      <w:pPr>
        <w:pStyle w:val="Odstavecseseznamem"/>
        <w:numPr>
          <w:ilvl w:val="0"/>
          <w:numId w:val="3"/>
        </w:numPr>
        <w:rPr>
          <w:rFonts w:cstheme="minorHAnsi"/>
          <w:lang w:val="cs-CZ"/>
        </w:rPr>
      </w:pPr>
      <w:r w:rsidRPr="000D2470">
        <w:rPr>
          <w:rFonts w:cstheme="minorHAnsi"/>
          <w:lang w:val="cs-CZ"/>
        </w:rPr>
        <w:t>1 x Dlouhá hubice</w:t>
      </w:r>
    </w:p>
    <w:p w14:paraId="69F0A1F4" w14:textId="331DA01E" w:rsidR="003F2C0C" w:rsidRPr="000D2470" w:rsidRDefault="003F2C0C" w:rsidP="00FD06A6">
      <w:pPr>
        <w:pStyle w:val="Odstavecseseznamem"/>
        <w:numPr>
          <w:ilvl w:val="0"/>
          <w:numId w:val="3"/>
        </w:numPr>
        <w:rPr>
          <w:rFonts w:cstheme="minorHAnsi"/>
          <w:lang w:val="cs-CZ"/>
        </w:rPr>
      </w:pPr>
      <w:r w:rsidRPr="000D2470">
        <w:rPr>
          <w:rFonts w:cstheme="minorHAnsi"/>
          <w:lang w:val="cs-CZ"/>
        </w:rPr>
        <w:t>1 x Krátká hubice</w:t>
      </w:r>
    </w:p>
    <w:p w14:paraId="6311518A" w14:textId="7BFA1B93" w:rsidR="003F2C0C" w:rsidRPr="000D2470" w:rsidRDefault="003F2C0C" w:rsidP="00FD06A6">
      <w:pPr>
        <w:pStyle w:val="Odstavecseseznamem"/>
        <w:numPr>
          <w:ilvl w:val="0"/>
          <w:numId w:val="3"/>
        </w:numPr>
        <w:rPr>
          <w:rFonts w:cstheme="minorHAnsi"/>
          <w:lang w:val="cs-CZ"/>
        </w:rPr>
      </w:pPr>
      <w:r w:rsidRPr="000D2470">
        <w:rPr>
          <w:rFonts w:cstheme="minorHAnsi"/>
          <w:lang w:val="cs-CZ"/>
        </w:rPr>
        <w:t>1 x Rotační kartáč</w:t>
      </w:r>
    </w:p>
    <w:p w14:paraId="6AD68C8D" w14:textId="77777777" w:rsidR="00512A34" w:rsidRPr="000D2470" w:rsidRDefault="003F2C0C" w:rsidP="00FD06A6">
      <w:pPr>
        <w:pStyle w:val="Odstavecseseznamem"/>
        <w:numPr>
          <w:ilvl w:val="0"/>
          <w:numId w:val="3"/>
        </w:numPr>
        <w:rPr>
          <w:rFonts w:cstheme="minorHAnsi"/>
          <w:lang w:val="cs-CZ"/>
        </w:rPr>
      </w:pPr>
      <w:r w:rsidRPr="000D2470">
        <w:rPr>
          <w:rFonts w:cstheme="minorHAnsi"/>
          <w:lang w:val="cs-CZ"/>
        </w:rPr>
        <w:t xml:space="preserve">1 x </w:t>
      </w:r>
      <w:r w:rsidR="00512A34" w:rsidRPr="000D2470">
        <w:rPr>
          <w:rFonts w:cstheme="minorHAnsi"/>
          <w:lang w:val="cs-CZ"/>
        </w:rPr>
        <w:t>2v1 Hubice na čalounění</w:t>
      </w:r>
    </w:p>
    <w:p w14:paraId="47DB63E8" w14:textId="0113A1C7" w:rsidR="003F2C0C" w:rsidRPr="000D2470" w:rsidRDefault="00512A34" w:rsidP="00FD06A6">
      <w:pPr>
        <w:pStyle w:val="Odstavecseseznamem"/>
        <w:numPr>
          <w:ilvl w:val="0"/>
          <w:numId w:val="3"/>
        </w:numPr>
        <w:rPr>
          <w:rFonts w:cstheme="minorHAnsi"/>
          <w:lang w:val="cs-CZ"/>
        </w:rPr>
      </w:pPr>
      <w:r w:rsidRPr="000D2470">
        <w:rPr>
          <w:rFonts w:cstheme="minorHAnsi"/>
          <w:lang w:val="cs-CZ"/>
        </w:rPr>
        <w:t>1 x 2v1 Štěrbinová hubice s kartáčkem</w:t>
      </w:r>
      <w:r w:rsidR="003F2C0C" w:rsidRPr="000D2470">
        <w:rPr>
          <w:rFonts w:cstheme="minorHAnsi"/>
          <w:lang w:val="cs-CZ"/>
        </w:rPr>
        <w:t xml:space="preserve"> </w:t>
      </w:r>
    </w:p>
    <w:p w14:paraId="638CBF46" w14:textId="1F41D0A4" w:rsidR="003C0988" w:rsidRPr="000D2470" w:rsidRDefault="003C0988" w:rsidP="000E1F8D">
      <w:pPr>
        <w:pStyle w:val="Odstavecseseznamem"/>
        <w:numPr>
          <w:ilvl w:val="0"/>
          <w:numId w:val="3"/>
        </w:numPr>
        <w:rPr>
          <w:rFonts w:cstheme="minorHAnsi"/>
          <w:lang w:val="cs-CZ"/>
        </w:rPr>
      </w:pPr>
      <w:r w:rsidRPr="000D2470">
        <w:rPr>
          <w:rFonts w:cstheme="minorHAnsi"/>
          <w:lang w:val="cs-CZ"/>
        </w:rPr>
        <w:t xml:space="preserve">2 x </w:t>
      </w:r>
      <w:r w:rsidR="00512A34" w:rsidRPr="000D2470">
        <w:rPr>
          <w:rFonts w:cstheme="minorHAnsi"/>
          <w:lang w:val="cs-CZ"/>
        </w:rPr>
        <w:t>Držák na zeď</w:t>
      </w:r>
    </w:p>
    <w:p w14:paraId="19118E52" w14:textId="3C64C324" w:rsidR="00FD06A6" w:rsidRPr="000D2470" w:rsidRDefault="003C0988" w:rsidP="00FD06A6">
      <w:pPr>
        <w:pStyle w:val="Odstavecseseznamem"/>
        <w:numPr>
          <w:ilvl w:val="0"/>
          <w:numId w:val="3"/>
        </w:numPr>
        <w:rPr>
          <w:rFonts w:cstheme="minorHAnsi"/>
          <w:lang w:val="cs-CZ"/>
        </w:rPr>
      </w:pPr>
      <w:r w:rsidRPr="000D2470">
        <w:rPr>
          <w:rFonts w:cstheme="minorHAnsi"/>
          <w:lang w:val="cs-CZ"/>
        </w:rPr>
        <w:t xml:space="preserve">1 </w:t>
      </w:r>
      <w:r w:rsidR="00FD06A6" w:rsidRPr="000D2470">
        <w:rPr>
          <w:rFonts w:cstheme="minorHAnsi"/>
          <w:lang w:val="cs-CZ"/>
        </w:rPr>
        <w:t xml:space="preserve">× </w:t>
      </w:r>
      <w:r w:rsidR="00512A34" w:rsidRPr="000D2470">
        <w:rPr>
          <w:rFonts w:cstheme="minorHAnsi"/>
          <w:lang w:val="cs-CZ"/>
        </w:rPr>
        <w:t>Napájecí adaptér</w:t>
      </w:r>
      <w:r w:rsidR="00FD06A6" w:rsidRPr="000D2470">
        <w:rPr>
          <w:rFonts w:cstheme="minorHAnsi"/>
          <w:lang w:val="cs-CZ"/>
        </w:rPr>
        <w:t xml:space="preserve"> </w:t>
      </w:r>
    </w:p>
    <w:p w14:paraId="60F1747B" w14:textId="2A0E74C4" w:rsidR="00EC3F4E" w:rsidRPr="000D2470" w:rsidRDefault="00EC3F4E" w:rsidP="00055248">
      <w:pPr>
        <w:rPr>
          <w:rFonts w:cstheme="minorHAnsi"/>
          <w:lang w:val="cs-CZ"/>
        </w:rPr>
      </w:pPr>
    </w:p>
    <w:p w14:paraId="298346C9" w14:textId="49983580" w:rsidR="002D73B6" w:rsidRPr="000D2470" w:rsidRDefault="002D73B6" w:rsidP="002D73B6">
      <w:pPr>
        <w:rPr>
          <w:rFonts w:cstheme="minorHAnsi"/>
          <w:b/>
          <w:bCs/>
          <w:color w:val="5B9BD5" w:themeColor="accent1"/>
          <w:lang w:val="cs-CZ"/>
        </w:rPr>
      </w:pPr>
      <w:r w:rsidRPr="000D2470">
        <w:rPr>
          <w:rFonts w:cstheme="minorHAnsi"/>
          <w:b/>
          <w:bCs/>
          <w:color w:val="5B9BD5" w:themeColor="accent1"/>
          <w:lang w:val="cs-CZ"/>
        </w:rPr>
        <w:t>Parametry</w:t>
      </w:r>
    </w:p>
    <w:p w14:paraId="7167D41B" w14:textId="7E9571BC" w:rsidR="002D73B6" w:rsidRPr="000D2470" w:rsidRDefault="002D73B6" w:rsidP="002D73B6">
      <w:pPr>
        <w:pStyle w:val="Odstavecseseznamem"/>
        <w:numPr>
          <w:ilvl w:val="0"/>
          <w:numId w:val="5"/>
        </w:numPr>
        <w:rPr>
          <w:rFonts w:cstheme="minorHAnsi"/>
          <w:lang w:val="cs-CZ"/>
        </w:rPr>
      </w:pPr>
      <w:r w:rsidRPr="000D2470">
        <w:rPr>
          <w:rFonts w:cstheme="minorHAnsi"/>
          <w:lang w:val="cs-CZ"/>
        </w:rPr>
        <w:t>Baterie: 22,2 V / 2200 mAh – Li-ion akumulátor</w:t>
      </w:r>
    </w:p>
    <w:p w14:paraId="1CA1D25A" w14:textId="3560284A" w:rsidR="002D73B6" w:rsidRPr="000D2470" w:rsidRDefault="002D73B6" w:rsidP="002D73B6">
      <w:pPr>
        <w:pStyle w:val="Odstavecseseznamem"/>
        <w:numPr>
          <w:ilvl w:val="0"/>
          <w:numId w:val="5"/>
        </w:numPr>
        <w:rPr>
          <w:rFonts w:cstheme="minorHAnsi"/>
          <w:lang w:val="cs-CZ"/>
        </w:rPr>
      </w:pPr>
      <w:r w:rsidRPr="000D2470">
        <w:rPr>
          <w:rFonts w:cstheme="minorHAnsi"/>
          <w:lang w:val="cs-CZ"/>
        </w:rPr>
        <w:t>Vstupní napětí: 100-240 V - 50/60 Hz – 0,5</w:t>
      </w:r>
      <w:r w:rsidR="00DD78BE">
        <w:rPr>
          <w:rFonts w:cstheme="minorHAnsi"/>
          <w:lang w:val="cs-CZ"/>
        </w:rPr>
        <w:t xml:space="preserve"> </w:t>
      </w:r>
      <w:r w:rsidRPr="000D2470">
        <w:rPr>
          <w:rFonts w:cstheme="minorHAnsi"/>
          <w:lang w:val="cs-CZ"/>
        </w:rPr>
        <w:t>A</w:t>
      </w:r>
    </w:p>
    <w:p w14:paraId="3895E4C6" w14:textId="7AF6748D" w:rsidR="002D73B6" w:rsidRPr="000D2470" w:rsidRDefault="002D73B6" w:rsidP="002D73B6">
      <w:pPr>
        <w:pStyle w:val="Odstavecseseznamem"/>
        <w:numPr>
          <w:ilvl w:val="0"/>
          <w:numId w:val="5"/>
        </w:numPr>
        <w:rPr>
          <w:rFonts w:cstheme="minorHAnsi"/>
          <w:lang w:val="cs-CZ"/>
        </w:rPr>
      </w:pPr>
      <w:r w:rsidRPr="000D2470">
        <w:rPr>
          <w:rFonts w:cstheme="minorHAnsi"/>
          <w:lang w:val="cs-CZ"/>
        </w:rPr>
        <w:t>Čas pro nabití baterie 0-100 %: 4-5 hodin</w:t>
      </w:r>
    </w:p>
    <w:p w14:paraId="128E3859" w14:textId="17FD5484" w:rsidR="002D73B6" w:rsidRPr="000D2470" w:rsidRDefault="002D73B6" w:rsidP="002D73B6">
      <w:pPr>
        <w:pStyle w:val="Odstavecseseznamem"/>
        <w:numPr>
          <w:ilvl w:val="0"/>
          <w:numId w:val="5"/>
        </w:numPr>
        <w:rPr>
          <w:rFonts w:cstheme="minorHAnsi"/>
          <w:lang w:val="cs-CZ"/>
        </w:rPr>
      </w:pPr>
      <w:r w:rsidRPr="000D2470">
        <w:rPr>
          <w:rFonts w:cstheme="minorHAnsi"/>
          <w:lang w:val="cs-CZ"/>
        </w:rPr>
        <w:t>Rozměry: 25 x 19,5 x 110 cm</w:t>
      </w:r>
    </w:p>
    <w:p w14:paraId="52BA9DC0" w14:textId="0409D941" w:rsidR="002D73B6" w:rsidRPr="000D2470" w:rsidRDefault="002D73B6" w:rsidP="002D73B6">
      <w:pPr>
        <w:pStyle w:val="Odstavecseseznamem"/>
        <w:numPr>
          <w:ilvl w:val="0"/>
          <w:numId w:val="5"/>
        </w:numPr>
        <w:rPr>
          <w:rFonts w:cstheme="minorHAnsi"/>
          <w:lang w:val="cs-CZ"/>
        </w:rPr>
      </w:pPr>
      <w:r w:rsidRPr="000D2470">
        <w:rPr>
          <w:rFonts w:cstheme="minorHAnsi"/>
          <w:lang w:val="cs-CZ"/>
        </w:rPr>
        <w:t xml:space="preserve">Hmotnost těla vysavače: 1,45 </w:t>
      </w:r>
      <w:r w:rsidR="004B1A03" w:rsidRPr="000D2470">
        <w:rPr>
          <w:rFonts w:cstheme="minorHAnsi"/>
          <w:lang w:val="cs-CZ"/>
        </w:rPr>
        <w:t>k</w:t>
      </w:r>
      <w:r w:rsidRPr="000D2470">
        <w:rPr>
          <w:rFonts w:cstheme="minorHAnsi"/>
          <w:lang w:val="cs-CZ"/>
        </w:rPr>
        <w:t>g</w:t>
      </w:r>
    </w:p>
    <w:p w14:paraId="12ADC9E2" w14:textId="77777777" w:rsidR="002D73B6" w:rsidRPr="000D2470" w:rsidRDefault="002D73B6" w:rsidP="002D73B6">
      <w:pPr>
        <w:pStyle w:val="Odstavecseseznamem"/>
        <w:numPr>
          <w:ilvl w:val="0"/>
          <w:numId w:val="5"/>
        </w:numPr>
        <w:rPr>
          <w:rFonts w:cstheme="minorHAnsi"/>
          <w:lang w:val="cs-CZ"/>
        </w:rPr>
      </w:pPr>
      <w:r w:rsidRPr="000D2470">
        <w:rPr>
          <w:rFonts w:cstheme="minorHAnsi"/>
          <w:lang w:val="cs-CZ"/>
        </w:rPr>
        <w:t xml:space="preserve">Výdrž: </w:t>
      </w:r>
    </w:p>
    <w:p w14:paraId="65ACFDBE" w14:textId="2E2E73B8" w:rsidR="00B348B6" w:rsidRPr="000D2470" w:rsidRDefault="002D73B6" w:rsidP="001D36E9">
      <w:pPr>
        <w:pStyle w:val="Odstavecseseznamem"/>
        <w:numPr>
          <w:ilvl w:val="0"/>
          <w:numId w:val="6"/>
        </w:numPr>
        <w:rPr>
          <w:rFonts w:cstheme="minorHAnsi"/>
          <w:lang w:val="cs-CZ"/>
        </w:rPr>
      </w:pPr>
      <w:r w:rsidRPr="000D2470">
        <w:rPr>
          <w:rFonts w:cstheme="minorHAnsi"/>
          <w:lang w:val="cs-CZ"/>
        </w:rPr>
        <w:t>Při použití rotačního kartáče 3</w:t>
      </w:r>
      <w:r w:rsidR="001D36E9" w:rsidRPr="000D2470">
        <w:rPr>
          <w:rFonts w:cstheme="minorHAnsi"/>
          <w:lang w:val="cs-CZ"/>
        </w:rPr>
        <w:t>0</w:t>
      </w:r>
      <w:r w:rsidRPr="000D2470">
        <w:rPr>
          <w:rFonts w:cstheme="minorHAnsi"/>
          <w:lang w:val="cs-CZ"/>
        </w:rPr>
        <w:t xml:space="preserve"> min v ECO režimu / 1</w:t>
      </w:r>
      <w:r w:rsidR="001D36E9" w:rsidRPr="000D2470">
        <w:rPr>
          <w:rFonts w:cstheme="minorHAnsi"/>
          <w:lang w:val="cs-CZ"/>
        </w:rPr>
        <w:t>2</w:t>
      </w:r>
      <w:r w:rsidRPr="000D2470">
        <w:rPr>
          <w:rFonts w:cstheme="minorHAnsi"/>
          <w:lang w:val="cs-CZ"/>
        </w:rPr>
        <w:t xml:space="preserve"> minut v Turbo režimu</w:t>
      </w:r>
    </w:p>
    <w:p w14:paraId="12811809" w14:textId="4ED6C4F1" w:rsidR="002D73B6" w:rsidRPr="000D2470" w:rsidRDefault="002D73B6" w:rsidP="001D36E9">
      <w:pPr>
        <w:pStyle w:val="Odstavecseseznamem"/>
        <w:numPr>
          <w:ilvl w:val="0"/>
          <w:numId w:val="6"/>
        </w:numPr>
        <w:rPr>
          <w:rFonts w:cstheme="minorHAnsi"/>
          <w:lang w:val="cs-CZ"/>
        </w:rPr>
      </w:pPr>
      <w:r w:rsidRPr="000D2470">
        <w:rPr>
          <w:rFonts w:cstheme="minorHAnsi"/>
          <w:lang w:val="cs-CZ"/>
        </w:rPr>
        <w:t>Při použití hubice na čalounění nebo štěrbinové hubice 50 min v ECO režimu a 1</w:t>
      </w:r>
      <w:r w:rsidR="001D36E9" w:rsidRPr="000D2470">
        <w:rPr>
          <w:rFonts w:cstheme="minorHAnsi"/>
          <w:lang w:val="cs-CZ"/>
        </w:rPr>
        <w:t>4</w:t>
      </w:r>
      <w:r w:rsidRPr="000D2470">
        <w:rPr>
          <w:rFonts w:cstheme="minorHAnsi"/>
          <w:lang w:val="cs-CZ"/>
        </w:rPr>
        <w:t xml:space="preserve"> minut v Turbo režimu</w:t>
      </w:r>
    </w:p>
    <w:p w14:paraId="40C58049" w14:textId="0483F6FD" w:rsidR="001D36E9" w:rsidRPr="000D2470" w:rsidRDefault="001D36E9" w:rsidP="001D36E9">
      <w:pPr>
        <w:pStyle w:val="Odstavecseseznamem"/>
        <w:numPr>
          <w:ilvl w:val="0"/>
          <w:numId w:val="8"/>
        </w:numPr>
        <w:rPr>
          <w:rFonts w:cstheme="minorHAnsi"/>
          <w:lang w:val="cs-CZ"/>
        </w:rPr>
      </w:pPr>
      <w:r w:rsidRPr="000D2470">
        <w:rPr>
          <w:rFonts w:cstheme="minorHAnsi"/>
          <w:lang w:val="cs-CZ"/>
        </w:rPr>
        <w:t>Příkon: 180 W</w:t>
      </w:r>
    </w:p>
    <w:p w14:paraId="1271B01D" w14:textId="255C9F42" w:rsidR="002D73B6" w:rsidRPr="000D2470" w:rsidRDefault="001D36E9" w:rsidP="001D36E9">
      <w:pPr>
        <w:pStyle w:val="Odstavecseseznamem"/>
        <w:numPr>
          <w:ilvl w:val="0"/>
          <w:numId w:val="8"/>
        </w:numPr>
        <w:rPr>
          <w:rFonts w:cstheme="minorHAnsi"/>
          <w:lang w:val="cs-CZ"/>
        </w:rPr>
      </w:pPr>
      <w:r w:rsidRPr="000D2470">
        <w:rPr>
          <w:rFonts w:cstheme="minorHAnsi"/>
          <w:lang w:val="cs-CZ"/>
        </w:rPr>
        <w:t>Sací výkon: 70 AW (air wattů)</w:t>
      </w:r>
    </w:p>
    <w:p w14:paraId="3394DB4C" w14:textId="1675E705" w:rsidR="001D36E9" w:rsidRPr="000D2470" w:rsidRDefault="001D36E9" w:rsidP="001D36E9">
      <w:pPr>
        <w:pStyle w:val="Odstavecseseznamem"/>
        <w:numPr>
          <w:ilvl w:val="0"/>
          <w:numId w:val="8"/>
        </w:numPr>
        <w:rPr>
          <w:rFonts w:cstheme="minorHAnsi"/>
          <w:lang w:val="cs-CZ"/>
        </w:rPr>
      </w:pPr>
      <w:r w:rsidRPr="000D2470">
        <w:rPr>
          <w:rFonts w:cstheme="minorHAnsi"/>
          <w:lang w:val="cs-CZ"/>
        </w:rPr>
        <w:t xml:space="preserve">Provozní teplota: </w:t>
      </w:r>
    </w:p>
    <w:p w14:paraId="74DC9868" w14:textId="406FD4C1" w:rsidR="001D36E9" w:rsidRPr="000D2470" w:rsidRDefault="001D36E9" w:rsidP="001D36E9">
      <w:pPr>
        <w:pStyle w:val="Odstavecseseznamem"/>
        <w:numPr>
          <w:ilvl w:val="0"/>
          <w:numId w:val="7"/>
        </w:numPr>
        <w:rPr>
          <w:rFonts w:cstheme="minorHAnsi"/>
          <w:lang w:val="cs-CZ"/>
        </w:rPr>
      </w:pPr>
      <w:r w:rsidRPr="000D2470">
        <w:rPr>
          <w:rFonts w:cstheme="minorHAnsi"/>
          <w:lang w:val="cs-CZ"/>
        </w:rPr>
        <w:t>Pro nabíjení 4-40°C</w:t>
      </w:r>
    </w:p>
    <w:p w14:paraId="0251EB72" w14:textId="55256868" w:rsidR="00853F1C" w:rsidRPr="00172AEC" w:rsidRDefault="00853F1C" w:rsidP="00172AEC">
      <w:pPr>
        <w:pStyle w:val="Odstavecseseznamem"/>
        <w:ind w:left="1080"/>
        <w:rPr>
          <w:rFonts w:cstheme="minorHAnsi"/>
          <w:lang w:val="cs-CZ"/>
        </w:rPr>
      </w:pPr>
    </w:p>
    <w:sectPr w:rsidR="00853F1C" w:rsidRPr="00172AEC" w:rsidSect="00FC37E3">
      <w:pgSz w:w="11906" w:h="16838"/>
      <w:pgMar w:top="426" w:right="1440" w:bottom="284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4925BC5"/>
    <w:multiLevelType w:val="hybridMultilevel"/>
    <w:tmpl w:val="CCA0B1A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6892679"/>
    <w:multiLevelType w:val="hybridMultilevel"/>
    <w:tmpl w:val="6D18BB3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6BB3323"/>
    <w:multiLevelType w:val="hybridMultilevel"/>
    <w:tmpl w:val="1B3AEAF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C87214E"/>
    <w:multiLevelType w:val="hybridMultilevel"/>
    <w:tmpl w:val="BACCD9C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ECC7B29"/>
    <w:multiLevelType w:val="hybridMultilevel"/>
    <w:tmpl w:val="421202A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EFE0A7F"/>
    <w:multiLevelType w:val="hybridMultilevel"/>
    <w:tmpl w:val="F4D072AC"/>
    <w:lvl w:ilvl="0" w:tplc="040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FFFFFFFF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65B2297B"/>
    <w:multiLevelType w:val="hybridMultilevel"/>
    <w:tmpl w:val="EF542366"/>
    <w:lvl w:ilvl="0" w:tplc="040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7BD74A85"/>
    <w:multiLevelType w:val="hybridMultilevel"/>
    <w:tmpl w:val="02C8F8DC"/>
    <w:lvl w:ilvl="0" w:tplc="040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FFFFFFFF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2046590824">
    <w:abstractNumId w:val="4"/>
  </w:num>
  <w:num w:numId="2" w16cid:durableId="1260870241">
    <w:abstractNumId w:val="1"/>
  </w:num>
  <w:num w:numId="3" w16cid:durableId="1356927555">
    <w:abstractNumId w:val="0"/>
  </w:num>
  <w:num w:numId="4" w16cid:durableId="1363246951">
    <w:abstractNumId w:val="6"/>
  </w:num>
  <w:num w:numId="5" w16cid:durableId="1244215491">
    <w:abstractNumId w:val="3"/>
  </w:num>
  <w:num w:numId="6" w16cid:durableId="43992504">
    <w:abstractNumId w:val="7"/>
  </w:num>
  <w:num w:numId="7" w16cid:durableId="1284112782">
    <w:abstractNumId w:val="5"/>
  </w:num>
  <w:num w:numId="8" w16cid:durableId="205542397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D0C3B"/>
    <w:rsid w:val="00007FB5"/>
    <w:rsid w:val="00051896"/>
    <w:rsid w:val="00055248"/>
    <w:rsid w:val="00065A4D"/>
    <w:rsid w:val="00093872"/>
    <w:rsid w:val="000B2975"/>
    <w:rsid w:val="000C70DD"/>
    <w:rsid w:val="000D2470"/>
    <w:rsid w:val="000D3F11"/>
    <w:rsid w:val="001026E9"/>
    <w:rsid w:val="00172AEC"/>
    <w:rsid w:val="0019678C"/>
    <w:rsid w:val="001D36E9"/>
    <w:rsid w:val="001F5D29"/>
    <w:rsid w:val="00230AFD"/>
    <w:rsid w:val="00232A4F"/>
    <w:rsid w:val="00232DD7"/>
    <w:rsid w:val="002367F5"/>
    <w:rsid w:val="002426F8"/>
    <w:rsid w:val="002541C9"/>
    <w:rsid w:val="00294B02"/>
    <w:rsid w:val="002B62D3"/>
    <w:rsid w:val="002C1686"/>
    <w:rsid w:val="002D73B6"/>
    <w:rsid w:val="002F4844"/>
    <w:rsid w:val="00326E98"/>
    <w:rsid w:val="003369B7"/>
    <w:rsid w:val="00391D97"/>
    <w:rsid w:val="003A45F2"/>
    <w:rsid w:val="003B7E62"/>
    <w:rsid w:val="003C0988"/>
    <w:rsid w:val="003C1566"/>
    <w:rsid w:val="003C2CFD"/>
    <w:rsid w:val="003D31C8"/>
    <w:rsid w:val="003E0BC3"/>
    <w:rsid w:val="003F2C0C"/>
    <w:rsid w:val="004268E4"/>
    <w:rsid w:val="004306F9"/>
    <w:rsid w:val="00441A55"/>
    <w:rsid w:val="004447C7"/>
    <w:rsid w:val="004620C4"/>
    <w:rsid w:val="004914BD"/>
    <w:rsid w:val="004B1A03"/>
    <w:rsid w:val="004D2593"/>
    <w:rsid w:val="00512A34"/>
    <w:rsid w:val="00535994"/>
    <w:rsid w:val="005424DE"/>
    <w:rsid w:val="00544139"/>
    <w:rsid w:val="005626AE"/>
    <w:rsid w:val="005939EB"/>
    <w:rsid w:val="005B26D2"/>
    <w:rsid w:val="005E54C4"/>
    <w:rsid w:val="005F234D"/>
    <w:rsid w:val="00642D12"/>
    <w:rsid w:val="00684E66"/>
    <w:rsid w:val="006940EA"/>
    <w:rsid w:val="006A03AE"/>
    <w:rsid w:val="006B233F"/>
    <w:rsid w:val="006B7BA4"/>
    <w:rsid w:val="006C28B7"/>
    <w:rsid w:val="006D7EC6"/>
    <w:rsid w:val="006F26C1"/>
    <w:rsid w:val="007272DB"/>
    <w:rsid w:val="00731502"/>
    <w:rsid w:val="00735080"/>
    <w:rsid w:val="0078158F"/>
    <w:rsid w:val="0078523A"/>
    <w:rsid w:val="007B0222"/>
    <w:rsid w:val="007B0C65"/>
    <w:rsid w:val="007D0C3B"/>
    <w:rsid w:val="007D44B3"/>
    <w:rsid w:val="007E0BB3"/>
    <w:rsid w:val="00844BC7"/>
    <w:rsid w:val="00853F1C"/>
    <w:rsid w:val="00890D0C"/>
    <w:rsid w:val="00895E4B"/>
    <w:rsid w:val="008D6361"/>
    <w:rsid w:val="008F3EF6"/>
    <w:rsid w:val="009035C5"/>
    <w:rsid w:val="00907A5E"/>
    <w:rsid w:val="00935BCB"/>
    <w:rsid w:val="00946DF8"/>
    <w:rsid w:val="00971E5B"/>
    <w:rsid w:val="00983562"/>
    <w:rsid w:val="009C2AD7"/>
    <w:rsid w:val="009E7BD3"/>
    <w:rsid w:val="009F1CD9"/>
    <w:rsid w:val="00A03760"/>
    <w:rsid w:val="00A06432"/>
    <w:rsid w:val="00A10A00"/>
    <w:rsid w:val="00B12368"/>
    <w:rsid w:val="00B21B6C"/>
    <w:rsid w:val="00B348B6"/>
    <w:rsid w:val="00B869E1"/>
    <w:rsid w:val="00B9250F"/>
    <w:rsid w:val="00BC4C13"/>
    <w:rsid w:val="00BD7460"/>
    <w:rsid w:val="00BF2EE3"/>
    <w:rsid w:val="00C04711"/>
    <w:rsid w:val="00C12411"/>
    <w:rsid w:val="00CE0DE2"/>
    <w:rsid w:val="00CE62C8"/>
    <w:rsid w:val="00CE7086"/>
    <w:rsid w:val="00D07F2F"/>
    <w:rsid w:val="00D15E5B"/>
    <w:rsid w:val="00D6303E"/>
    <w:rsid w:val="00DB10E1"/>
    <w:rsid w:val="00DC18C0"/>
    <w:rsid w:val="00DC3831"/>
    <w:rsid w:val="00DD0487"/>
    <w:rsid w:val="00DD379C"/>
    <w:rsid w:val="00DD78BE"/>
    <w:rsid w:val="00E30B2D"/>
    <w:rsid w:val="00E34233"/>
    <w:rsid w:val="00E421A1"/>
    <w:rsid w:val="00E53E88"/>
    <w:rsid w:val="00E964D3"/>
    <w:rsid w:val="00EC3F4E"/>
    <w:rsid w:val="00ED14FA"/>
    <w:rsid w:val="00F16328"/>
    <w:rsid w:val="00F26037"/>
    <w:rsid w:val="00F36B40"/>
    <w:rsid w:val="00F572DF"/>
    <w:rsid w:val="00F57BF3"/>
    <w:rsid w:val="00F637B4"/>
    <w:rsid w:val="00F85016"/>
    <w:rsid w:val="00FB5CAC"/>
    <w:rsid w:val="00FC37E3"/>
    <w:rsid w:val="00FD06A6"/>
    <w:rsid w:val="00FD7CB0"/>
    <w:rsid w:val="00FE536C"/>
    <w:rsid w:val="00FF5E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05642F"/>
  <w15:chartTrackingRefBased/>
  <w15:docId w15:val="{78DCE740-EADE-40A0-B959-6905D85E80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iPriority w:val="99"/>
    <w:unhideWhenUsed/>
    <w:rsid w:val="00CE62C8"/>
    <w:rPr>
      <w:color w:val="0000FF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7E0BB3"/>
    <w:rPr>
      <w:color w:val="605E5C"/>
      <w:shd w:val="clear" w:color="auto" w:fill="E1DFDD"/>
    </w:rPr>
  </w:style>
  <w:style w:type="character" w:styleId="Sledovanodkaz">
    <w:name w:val="FollowedHyperlink"/>
    <w:basedOn w:val="Standardnpsmoodstavce"/>
    <w:uiPriority w:val="99"/>
    <w:semiHidden/>
    <w:unhideWhenUsed/>
    <w:rsid w:val="007E0BB3"/>
    <w:rPr>
      <w:color w:val="954F72" w:themeColor="followedHyperlink"/>
      <w:u w:val="single"/>
    </w:rPr>
  </w:style>
  <w:style w:type="paragraph" w:styleId="Odstavecseseznamem">
    <w:name w:val="List Paragraph"/>
    <w:basedOn w:val="Normln"/>
    <w:uiPriority w:val="34"/>
    <w:qFormat/>
    <w:rsid w:val="005B26D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1798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599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84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025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206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374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png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11.png"/><Relationship Id="rId1" Type="http://schemas.openxmlformats.org/officeDocument/2006/relationships/numbering" Target="numbering.xml"/><Relationship Id="rId6" Type="http://schemas.openxmlformats.org/officeDocument/2006/relationships/hyperlink" Target="https://www.youtube.com/watch?v=oL5e7tWoZ7k" TargetMode="External"/><Relationship Id="rId11" Type="http://schemas.openxmlformats.org/officeDocument/2006/relationships/image" Target="media/image6.png"/><Relationship Id="rId5" Type="http://schemas.openxmlformats.org/officeDocument/2006/relationships/image" Target="media/image1.png"/><Relationship Id="rId15" Type="http://schemas.openxmlformats.org/officeDocument/2006/relationships/image" Target="media/image10.jpeg"/><Relationship Id="rId10" Type="http://schemas.openxmlformats.org/officeDocument/2006/relationships/image" Target="media/image5.jpeg"/><Relationship Id="rId4" Type="http://schemas.openxmlformats.org/officeDocument/2006/relationships/webSettings" Target="webSettings.xml"/><Relationship Id="rId9" Type="http://schemas.openxmlformats.org/officeDocument/2006/relationships/image" Target="media/image4.jpeg"/><Relationship Id="rId14" Type="http://schemas.openxmlformats.org/officeDocument/2006/relationships/image" Target="media/image9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3076</TotalTime>
  <Pages>5</Pages>
  <Words>802</Words>
  <Characters>4736</Characters>
  <Application>Microsoft Office Word</Application>
  <DocSecurity>0</DocSecurity>
  <Lines>39</Lines>
  <Paragraphs>11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Matej Sumka</dc:creator>
  <cp:keywords/>
  <dc:description/>
  <cp:lastModifiedBy>Jiří Cejnar</cp:lastModifiedBy>
  <cp:revision>50</cp:revision>
  <cp:lastPrinted>2024-04-14T07:01:00Z</cp:lastPrinted>
  <dcterms:created xsi:type="dcterms:W3CDTF">2021-09-20T12:10:00Z</dcterms:created>
  <dcterms:modified xsi:type="dcterms:W3CDTF">2025-01-07T10:19:00Z</dcterms:modified>
</cp:coreProperties>
</file>