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320D0F" w14:textId="55A5BD9D" w:rsidR="00F27185" w:rsidRDefault="00117883" w:rsidP="00F27185">
      <w:r>
        <w:t>GUZZANTI GZ-24E</w:t>
      </w:r>
    </w:p>
    <w:p w14:paraId="782BA6D4" w14:textId="77777777" w:rsidR="00F27185" w:rsidRDefault="00F27185" w:rsidP="00F27185"/>
    <w:p w14:paraId="0A2B6DEF" w14:textId="77777777" w:rsidR="00412E93" w:rsidRDefault="00412E93" w:rsidP="00412E93">
      <w:bookmarkStart w:id="0" w:name="_GoBack"/>
      <w:bookmarkEnd w:id="0"/>
      <w:r>
        <w:t>CZ</w:t>
      </w:r>
    </w:p>
    <w:p w14:paraId="3F251D86" w14:textId="77777777" w:rsidR="00412E93" w:rsidRDefault="00412E93" w:rsidP="00412E93"/>
    <w:p w14:paraId="78E0A500" w14:textId="290DE761" w:rsidR="00412E93" w:rsidRDefault="00412E93" w:rsidP="00412E93">
      <w:r>
        <w:t xml:space="preserve">Termoelektrický </w:t>
      </w:r>
      <w:proofErr w:type="gramStart"/>
      <w:r>
        <w:t>chladící</w:t>
      </w:r>
      <w:proofErr w:type="gramEnd"/>
      <w:r>
        <w:t xml:space="preserve"> box</w:t>
      </w:r>
      <w:r w:rsidR="00312A91">
        <w:t xml:space="preserve"> </w:t>
      </w:r>
      <w:r>
        <w:t>s funkcí ohřevu</w:t>
      </w:r>
    </w:p>
    <w:p w14:paraId="386DBBBE" w14:textId="77777777" w:rsidR="00412E93" w:rsidRDefault="00412E93" w:rsidP="00412E93"/>
    <w:p w14:paraId="64C849E1" w14:textId="1572319C" w:rsidR="00412E93" w:rsidRDefault="00412E93" w:rsidP="00412E93">
      <w:r w:rsidRPr="006B33E7">
        <w:t>Chladí</w:t>
      </w:r>
      <w:r w:rsidR="00E2135B">
        <w:t xml:space="preserve"> až 18</w:t>
      </w:r>
      <w:r w:rsidR="00312A91">
        <w:t xml:space="preserve"> </w:t>
      </w:r>
      <w:r>
        <w:t>°C pod okolní teplotu a udržuje potraviny a nápoje v chladu</w:t>
      </w:r>
    </w:p>
    <w:p w14:paraId="72C71F1E" w14:textId="58E5D815" w:rsidR="00412E93" w:rsidRDefault="00657E85" w:rsidP="00412E93">
      <w:r>
        <w:t>Ohřívá až na +6</w:t>
      </w:r>
      <w:r w:rsidR="00CA5369">
        <w:t>0</w:t>
      </w:r>
      <w:r w:rsidR="00312A91">
        <w:t xml:space="preserve"> </w:t>
      </w:r>
      <w:r w:rsidR="00412E93">
        <w:t xml:space="preserve">°C </w:t>
      </w:r>
    </w:p>
    <w:p w14:paraId="5C01AEB1" w14:textId="77777777" w:rsidR="00412E93" w:rsidRDefault="00412E93" w:rsidP="00412E93">
      <w:r>
        <w:t>Zelená a červená kontrolka signalizující chlazení nebo ohřev</w:t>
      </w:r>
    </w:p>
    <w:p w14:paraId="4797B29D" w14:textId="049F7021" w:rsidR="00412E93" w:rsidRDefault="00397289" w:rsidP="00412E93">
      <w:r>
        <w:t>Kapacita 24</w:t>
      </w:r>
      <w:r w:rsidR="00312A91">
        <w:t xml:space="preserve"> </w:t>
      </w:r>
      <w:r w:rsidR="00412E93">
        <w:t>l</w:t>
      </w:r>
    </w:p>
    <w:p w14:paraId="21AC039C" w14:textId="77777777" w:rsidR="00412E93" w:rsidRDefault="00412E93" w:rsidP="00412E93">
      <w:r>
        <w:t>Vysoce kvalitní izolace a utěsnění víka</w:t>
      </w:r>
    </w:p>
    <w:p w14:paraId="5F133197" w14:textId="54B8B904" w:rsidR="00412E93" w:rsidRDefault="00412E93" w:rsidP="00412E93">
      <w:r>
        <w:t>Pracuje</w:t>
      </w:r>
      <w:r w:rsidR="001B049A">
        <w:t xml:space="preserve"> při napájení 12 V nebo 220 – 24</w:t>
      </w:r>
      <w:r>
        <w:t>0 V</w:t>
      </w:r>
    </w:p>
    <w:p w14:paraId="7E62575A" w14:textId="77777777" w:rsidR="00412E93" w:rsidRPr="006B33E7" w:rsidRDefault="00412E93" w:rsidP="00412E93">
      <w:r>
        <w:t>Zástrčka připojitelná do jakékoliv 12 V zásuvky cigaretového zapalovače v </w:t>
      </w:r>
      <w:r w:rsidRPr="006B33E7">
        <w:t>automobilu, lodi či obytném přívěsu</w:t>
      </w:r>
    </w:p>
    <w:p w14:paraId="1DBE0E4F" w14:textId="623927F1" w:rsidR="00412E93" w:rsidRPr="006B33E7" w:rsidRDefault="00657E85" w:rsidP="00412E93">
      <w:r>
        <w:t>V režimu ECO dosahuje energetické třídy A++</w:t>
      </w:r>
    </w:p>
    <w:p w14:paraId="1F37B4DC" w14:textId="77777777" w:rsidR="00412E93" w:rsidRDefault="00412E93" w:rsidP="00412E93">
      <w:r>
        <w:t>Integrovaný a</w:t>
      </w:r>
      <w:r w:rsidRPr="006B33E7">
        <w:t>daptér pro připojení do zásuvky na</w:t>
      </w:r>
      <w:r>
        <w:t xml:space="preserve"> 220 – 240 V</w:t>
      </w:r>
    </w:p>
    <w:p w14:paraId="37220C54" w14:textId="77777777" w:rsidR="00412E93" w:rsidRDefault="00412E93" w:rsidP="00412E93">
      <w:r>
        <w:t>Tichý bezkontaktní motorek s dlouhou životností</w:t>
      </w:r>
    </w:p>
    <w:p w14:paraId="303FB308" w14:textId="23253ECD" w:rsidR="00412E93" w:rsidRDefault="00117883" w:rsidP="00412E93">
      <w:r>
        <w:t>Maximální příkon 60</w:t>
      </w:r>
      <w:r w:rsidR="00412E93">
        <w:t xml:space="preserve"> W</w:t>
      </w:r>
    </w:p>
    <w:p w14:paraId="77B86047" w14:textId="77777777" w:rsidR="00412E93" w:rsidRDefault="00412E93" w:rsidP="00412E93"/>
    <w:p w14:paraId="0C5F15AE" w14:textId="77777777" w:rsidR="00312A91" w:rsidRDefault="00312A91" w:rsidP="00312A91">
      <w:r>
        <w:t>Model</w:t>
      </w:r>
      <w:r>
        <w:tab/>
        <w:t>GZ 24E</w:t>
      </w:r>
    </w:p>
    <w:p w14:paraId="36CF70FB" w14:textId="77777777" w:rsidR="00312A91" w:rsidRDefault="00312A91" w:rsidP="00312A91">
      <w:r>
        <w:t>EAN</w:t>
      </w:r>
      <w:r>
        <w:tab/>
        <w:t>8594186720552</w:t>
      </w:r>
    </w:p>
    <w:p w14:paraId="4F2E0C93" w14:textId="77777777" w:rsidR="00312A91" w:rsidRDefault="00312A91" w:rsidP="00312A91">
      <w:r>
        <w:t>Rozměry (V x Š x H)</w:t>
      </w:r>
      <w:r>
        <w:tab/>
        <w:t>37,5 x 27,5 x 41,2 cm</w:t>
      </w:r>
    </w:p>
    <w:p w14:paraId="34A53081" w14:textId="77777777" w:rsidR="00312A91" w:rsidRDefault="00312A91" w:rsidP="00312A91">
      <w:r>
        <w:t>Váha</w:t>
      </w:r>
      <w:r>
        <w:tab/>
        <w:t>5,5 kg</w:t>
      </w:r>
    </w:p>
    <w:p w14:paraId="40429B2E" w14:textId="77777777" w:rsidR="00312A91" w:rsidRDefault="00312A91" w:rsidP="00312A91">
      <w:r>
        <w:t>Rozměry balení (V x Š x H)</w:t>
      </w:r>
      <w:r>
        <w:tab/>
        <w:t>40,2 x 30,6 x 43,5 cm</w:t>
      </w:r>
    </w:p>
    <w:p w14:paraId="56481724" w14:textId="77777777" w:rsidR="00312A91" w:rsidRDefault="00312A91" w:rsidP="00312A91">
      <w:r>
        <w:t>Váha balení</w:t>
      </w:r>
      <w:r>
        <w:tab/>
        <w:t>6 kg</w:t>
      </w:r>
    </w:p>
    <w:p w14:paraId="77526CD7" w14:textId="26AC9B58" w:rsidR="00412E93" w:rsidRDefault="00312A91" w:rsidP="00312A91">
      <w:r>
        <w:t>Max. příkon</w:t>
      </w:r>
      <w:r>
        <w:tab/>
        <w:t>60 W</w:t>
      </w:r>
    </w:p>
    <w:p w14:paraId="3026676C" w14:textId="77777777" w:rsidR="00412E93" w:rsidRDefault="00412E93" w:rsidP="00412E93"/>
    <w:p w14:paraId="32D5B71A" w14:textId="77777777" w:rsidR="00312A91" w:rsidRDefault="00312A91" w:rsidP="00412E93"/>
    <w:p w14:paraId="4C5A62B1" w14:textId="77777777" w:rsidR="00412E93" w:rsidRDefault="00412E93" w:rsidP="00412E93">
      <w:r>
        <w:t>EN</w:t>
      </w:r>
    </w:p>
    <w:p w14:paraId="4288EC94" w14:textId="77777777" w:rsidR="00412E93" w:rsidRDefault="00412E93" w:rsidP="00412E93"/>
    <w:p w14:paraId="1120A8EF" w14:textId="51C4F723" w:rsidR="00412E93" w:rsidRDefault="00412E93" w:rsidP="00412E93">
      <w:proofErr w:type="spellStart"/>
      <w:r>
        <w:t>Thermoelectric</w:t>
      </w:r>
      <w:proofErr w:type="spellEnd"/>
      <w:r>
        <w:t xml:space="preserve"> </w:t>
      </w:r>
      <w:proofErr w:type="spellStart"/>
      <w:r>
        <w:t>cooling</w:t>
      </w:r>
      <w:proofErr w:type="spellEnd"/>
      <w:r>
        <w:t xml:space="preserve"> box</w:t>
      </w:r>
      <w:r w:rsidR="00312A91"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heating</w:t>
      </w:r>
      <w:proofErr w:type="spellEnd"/>
      <w:r>
        <w:t xml:space="preserve"> </w:t>
      </w:r>
      <w:proofErr w:type="spellStart"/>
      <w:r>
        <w:t>function</w:t>
      </w:r>
      <w:proofErr w:type="spellEnd"/>
    </w:p>
    <w:p w14:paraId="2CFD899B" w14:textId="77777777" w:rsidR="00412E93" w:rsidRDefault="00412E93" w:rsidP="00412E93"/>
    <w:p w14:paraId="1594BC4E" w14:textId="739D54F0" w:rsidR="00412E93" w:rsidRDefault="00412E93" w:rsidP="00412E93">
      <w:proofErr w:type="spellStart"/>
      <w:r>
        <w:t>Cools</w:t>
      </w:r>
      <w:proofErr w:type="spellEnd"/>
      <w:r>
        <w:t xml:space="preserve"> up to </w:t>
      </w:r>
      <w:r w:rsidR="00E2135B">
        <w:t>18</w:t>
      </w:r>
      <w:r w:rsidR="00312A91">
        <w:t xml:space="preserve"> </w:t>
      </w:r>
      <w:r>
        <w:t xml:space="preserve">°C </w:t>
      </w:r>
      <w:proofErr w:type="spellStart"/>
      <w:r>
        <w:t>below</w:t>
      </w:r>
      <w:proofErr w:type="spellEnd"/>
      <w:r>
        <w:t xml:space="preserve"> ambient </w:t>
      </w:r>
      <w:proofErr w:type="spellStart"/>
      <w:r>
        <w:t>temperature</w:t>
      </w:r>
      <w:proofErr w:type="spellEnd"/>
      <w:r>
        <w:t xml:space="preserve"> and </w:t>
      </w:r>
      <w:proofErr w:type="spellStart"/>
      <w:r>
        <w:t>keeps</w:t>
      </w:r>
      <w:proofErr w:type="spellEnd"/>
      <w:r>
        <w:t xml:space="preserve"> food and </w:t>
      </w:r>
      <w:proofErr w:type="spellStart"/>
      <w:r>
        <w:t>drinks</w:t>
      </w:r>
      <w:proofErr w:type="spellEnd"/>
      <w:r>
        <w:t xml:space="preserve"> </w:t>
      </w:r>
      <w:proofErr w:type="spellStart"/>
      <w:r>
        <w:t>cold</w:t>
      </w:r>
      <w:proofErr w:type="spellEnd"/>
    </w:p>
    <w:p w14:paraId="09180889" w14:textId="75D068CE" w:rsidR="001B049A" w:rsidRDefault="00412E93" w:rsidP="00412E93">
      <w:proofErr w:type="spellStart"/>
      <w:r>
        <w:t>Warms</w:t>
      </w:r>
      <w:proofErr w:type="spellEnd"/>
      <w:r>
        <w:t xml:space="preserve"> to +</w:t>
      </w:r>
      <w:r w:rsidR="00657E85">
        <w:t>6</w:t>
      </w:r>
      <w:r w:rsidR="00CA5369">
        <w:t>0</w:t>
      </w:r>
      <w:r w:rsidR="00312A91">
        <w:t xml:space="preserve"> </w:t>
      </w:r>
      <w:r w:rsidR="001B049A">
        <w:t xml:space="preserve">°C </w:t>
      </w:r>
    </w:p>
    <w:p w14:paraId="1578D9CF" w14:textId="7A0C2B56" w:rsidR="00412E93" w:rsidRDefault="00412E93" w:rsidP="00412E93">
      <w:r>
        <w:t xml:space="preserve">Green and </w:t>
      </w:r>
      <w:proofErr w:type="spellStart"/>
      <w:r>
        <w:t>red</w:t>
      </w:r>
      <w:proofErr w:type="spellEnd"/>
      <w:r>
        <w:t xml:space="preserve"> LED </w:t>
      </w:r>
      <w:proofErr w:type="spellStart"/>
      <w:r>
        <w:t>lights</w:t>
      </w:r>
      <w:proofErr w:type="spellEnd"/>
      <w:r>
        <w:t xml:space="preserve"> </w:t>
      </w:r>
      <w:proofErr w:type="spellStart"/>
      <w:r>
        <w:t>indicates</w:t>
      </w:r>
      <w:proofErr w:type="spellEnd"/>
      <w:r>
        <w:t xml:space="preserve">  </w:t>
      </w:r>
      <w:proofErr w:type="spellStart"/>
      <w:r>
        <w:t>cooling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warming</w:t>
      </w:r>
      <w:proofErr w:type="spellEnd"/>
    </w:p>
    <w:p w14:paraId="58488B47" w14:textId="57519D26" w:rsidR="00412E93" w:rsidRDefault="00412E93" w:rsidP="00412E93">
      <w:proofErr w:type="spellStart"/>
      <w:r>
        <w:t>Capacity</w:t>
      </w:r>
      <w:proofErr w:type="spellEnd"/>
      <w:r>
        <w:t xml:space="preserve"> </w:t>
      </w:r>
      <w:r w:rsidR="00397289">
        <w:t>24</w:t>
      </w:r>
      <w:r w:rsidR="00312A91">
        <w:t xml:space="preserve"> </w:t>
      </w:r>
      <w:r w:rsidR="001B049A">
        <w:t>l</w:t>
      </w:r>
    </w:p>
    <w:p w14:paraId="7213FBA8" w14:textId="77777777" w:rsidR="00412E93" w:rsidRDefault="00412E93" w:rsidP="00412E93">
      <w:proofErr w:type="spellStart"/>
      <w:r>
        <w:t>High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insulation</w:t>
      </w:r>
      <w:proofErr w:type="spellEnd"/>
      <w:r>
        <w:t xml:space="preserve"> and lid </w:t>
      </w:r>
      <w:proofErr w:type="spellStart"/>
      <w:r>
        <w:t>sealing</w:t>
      </w:r>
      <w:proofErr w:type="spellEnd"/>
    </w:p>
    <w:p w14:paraId="03AA4635" w14:textId="45D569EB" w:rsidR="00412E93" w:rsidRDefault="001B049A" w:rsidP="00412E93">
      <w:proofErr w:type="spellStart"/>
      <w:r>
        <w:t>Operates</w:t>
      </w:r>
      <w:proofErr w:type="spellEnd"/>
      <w:r>
        <w:t xml:space="preserve"> on 12 V </w:t>
      </w:r>
      <w:proofErr w:type="spellStart"/>
      <w:r>
        <w:t>or</w:t>
      </w:r>
      <w:proofErr w:type="spellEnd"/>
      <w:r>
        <w:t xml:space="preserve"> 220 – 24</w:t>
      </w:r>
      <w:r w:rsidR="00412E93">
        <w:t>0 V</w:t>
      </w:r>
    </w:p>
    <w:p w14:paraId="36542191" w14:textId="77777777" w:rsidR="00412E93" w:rsidRDefault="00412E93" w:rsidP="00412E93">
      <w:proofErr w:type="spellStart"/>
      <w:r>
        <w:t>Convenient</w:t>
      </w:r>
      <w:proofErr w:type="spellEnd"/>
      <w:r>
        <w:t xml:space="preserve"> </w:t>
      </w:r>
      <w:proofErr w:type="spellStart"/>
      <w:r>
        <w:t>plug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12 V </w:t>
      </w:r>
      <w:proofErr w:type="spellStart"/>
      <w:r>
        <w:t>cigarette</w:t>
      </w:r>
      <w:proofErr w:type="spellEnd"/>
      <w:r>
        <w:t xml:space="preserve"> </w:t>
      </w:r>
      <w:proofErr w:type="spellStart"/>
      <w:r>
        <w:t>lighter</w:t>
      </w:r>
      <w:proofErr w:type="spellEnd"/>
      <w:r>
        <w:t xml:space="preserve"> in car, </w:t>
      </w:r>
      <w:proofErr w:type="spellStart"/>
      <w:r>
        <w:t>boat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caravan</w:t>
      </w:r>
      <w:proofErr w:type="spellEnd"/>
    </w:p>
    <w:p w14:paraId="549887FF" w14:textId="796E3A22" w:rsidR="00412E93" w:rsidRDefault="00657E85" w:rsidP="00412E93">
      <w:r>
        <w:t xml:space="preserve">A++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class</w:t>
      </w:r>
      <w:proofErr w:type="spellEnd"/>
      <w:r>
        <w:t xml:space="preserve"> in ECO mode</w:t>
      </w:r>
    </w:p>
    <w:p w14:paraId="7AA6370C" w14:textId="77777777" w:rsidR="00412E93" w:rsidRDefault="00412E93" w:rsidP="00412E93">
      <w:proofErr w:type="spellStart"/>
      <w:r>
        <w:t>Integrated</w:t>
      </w:r>
      <w:proofErr w:type="spellEnd"/>
      <w:r>
        <w:t xml:space="preserve"> adaptor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supply</w:t>
      </w:r>
      <w:proofErr w:type="spellEnd"/>
      <w:r>
        <w:t xml:space="preserve"> 220 – 230 V</w:t>
      </w:r>
    </w:p>
    <w:p w14:paraId="559AB966" w14:textId="77777777" w:rsidR="00412E93" w:rsidRDefault="00412E93" w:rsidP="00412E93">
      <w:proofErr w:type="spellStart"/>
      <w:r>
        <w:t>Silent</w:t>
      </w:r>
      <w:proofErr w:type="spellEnd"/>
      <w:r>
        <w:t xml:space="preserve"> and long </w:t>
      </w:r>
      <w:proofErr w:type="spellStart"/>
      <w:r>
        <w:t>lasting</w:t>
      </w:r>
      <w:proofErr w:type="spellEnd"/>
      <w:r>
        <w:t xml:space="preserve"> </w:t>
      </w:r>
      <w:proofErr w:type="spellStart"/>
      <w:r>
        <w:t>contactless</w:t>
      </w:r>
      <w:proofErr w:type="spellEnd"/>
      <w:r>
        <w:t xml:space="preserve"> motor</w:t>
      </w:r>
    </w:p>
    <w:p w14:paraId="2BC76994" w14:textId="25648139" w:rsidR="00412E93" w:rsidRDefault="00412E93" w:rsidP="00412E93">
      <w:proofErr w:type="spellStart"/>
      <w:r>
        <w:t>Maximal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 </w:t>
      </w:r>
      <w:r w:rsidR="00117883">
        <w:t>60</w:t>
      </w:r>
      <w:r w:rsidR="001B049A">
        <w:t xml:space="preserve"> W</w:t>
      </w:r>
    </w:p>
    <w:p w14:paraId="17013EE0" w14:textId="77777777" w:rsidR="00412E93" w:rsidRDefault="00412E93" w:rsidP="00412E93"/>
    <w:p w14:paraId="6A602DED" w14:textId="77777777" w:rsidR="00F27185" w:rsidRDefault="00F27185" w:rsidP="00F27185"/>
    <w:p w14:paraId="5DE8AABB" w14:textId="77777777" w:rsidR="001B049A" w:rsidRPr="003F79BA" w:rsidRDefault="001B049A" w:rsidP="001B049A">
      <w:pPr>
        <w:rPr>
          <w:lang w:val="sk-SK"/>
        </w:rPr>
      </w:pPr>
      <w:r>
        <w:rPr>
          <w:lang w:val="sk-SK"/>
        </w:rPr>
        <w:t>SK</w:t>
      </w:r>
    </w:p>
    <w:p w14:paraId="41EAAF8F" w14:textId="77777777" w:rsidR="001B049A" w:rsidRPr="003F79BA" w:rsidRDefault="001B049A" w:rsidP="001B049A">
      <w:pPr>
        <w:rPr>
          <w:lang w:val="sk-SK"/>
        </w:rPr>
      </w:pPr>
    </w:p>
    <w:p w14:paraId="23D2DB38" w14:textId="23024726" w:rsidR="001B049A" w:rsidRPr="003F79BA" w:rsidRDefault="001B049A" w:rsidP="001B049A">
      <w:pPr>
        <w:rPr>
          <w:lang w:val="sk-SK"/>
        </w:rPr>
      </w:pPr>
      <w:r>
        <w:rPr>
          <w:lang w:val="sk-SK"/>
        </w:rPr>
        <w:t>Termoelektrický chladia</w:t>
      </w:r>
      <w:r w:rsidRPr="003F79BA">
        <w:rPr>
          <w:lang w:val="sk-SK"/>
        </w:rPr>
        <w:t>c</w:t>
      </w:r>
      <w:r>
        <w:rPr>
          <w:lang w:val="sk-SK"/>
        </w:rPr>
        <w:t>i</w:t>
      </w:r>
      <w:r w:rsidRPr="003F79BA">
        <w:rPr>
          <w:lang w:val="sk-SK"/>
        </w:rPr>
        <w:t xml:space="preserve"> box</w:t>
      </w:r>
      <w:r w:rsidR="00312A91">
        <w:rPr>
          <w:lang w:val="sk-SK"/>
        </w:rPr>
        <w:t xml:space="preserve"> </w:t>
      </w:r>
      <w:r>
        <w:rPr>
          <w:lang w:val="sk-SK"/>
        </w:rPr>
        <w:t>s funkciou ohr</w:t>
      </w:r>
      <w:r w:rsidRPr="003F79BA">
        <w:rPr>
          <w:lang w:val="sk-SK"/>
        </w:rPr>
        <w:t>evu</w:t>
      </w:r>
    </w:p>
    <w:p w14:paraId="6B30B9C6" w14:textId="77777777" w:rsidR="001B049A" w:rsidRPr="003F79BA" w:rsidRDefault="001B049A" w:rsidP="001B049A">
      <w:pPr>
        <w:rPr>
          <w:lang w:val="sk-SK"/>
        </w:rPr>
      </w:pPr>
    </w:p>
    <w:p w14:paraId="7675382B" w14:textId="0C49CBEA" w:rsidR="001B049A" w:rsidRPr="003F79BA" w:rsidRDefault="001B049A" w:rsidP="001B049A">
      <w:pPr>
        <w:rPr>
          <w:lang w:val="sk-SK"/>
        </w:rPr>
      </w:pPr>
      <w:r w:rsidRPr="003F79BA">
        <w:rPr>
          <w:lang w:val="sk-SK"/>
        </w:rPr>
        <w:t xml:space="preserve">Chladí až </w:t>
      </w:r>
      <w:r w:rsidR="00E2135B">
        <w:t>18</w:t>
      </w:r>
      <w:r w:rsidR="00312A91">
        <w:t xml:space="preserve"> </w:t>
      </w:r>
      <w:r w:rsidRPr="003F79BA">
        <w:rPr>
          <w:lang w:val="sk-SK"/>
        </w:rPr>
        <w:t>°C pod okol</w:t>
      </w:r>
      <w:r>
        <w:rPr>
          <w:lang w:val="sk-SK"/>
        </w:rPr>
        <w:t>itú teplotu a udržiava</w:t>
      </w:r>
      <w:r w:rsidRPr="003F79BA">
        <w:rPr>
          <w:lang w:val="sk-SK"/>
        </w:rPr>
        <w:t xml:space="preserve"> potraviny a nápoje v chlad</w:t>
      </w:r>
      <w:r>
        <w:rPr>
          <w:lang w:val="sk-SK"/>
        </w:rPr>
        <w:t>e</w:t>
      </w:r>
    </w:p>
    <w:p w14:paraId="09F8B0E0" w14:textId="06208D74" w:rsidR="001B049A" w:rsidRPr="003F79BA" w:rsidRDefault="001B049A" w:rsidP="001B049A">
      <w:pPr>
        <w:rPr>
          <w:lang w:val="sk-SK"/>
        </w:rPr>
      </w:pPr>
      <w:r>
        <w:rPr>
          <w:lang w:val="sk-SK"/>
        </w:rPr>
        <w:lastRenderedPageBreak/>
        <w:t>Ohrie</w:t>
      </w:r>
      <w:r w:rsidRPr="003F79BA">
        <w:rPr>
          <w:lang w:val="sk-SK"/>
        </w:rPr>
        <w:t>v</w:t>
      </w:r>
      <w:r>
        <w:rPr>
          <w:lang w:val="sk-SK"/>
        </w:rPr>
        <w:t>a</w:t>
      </w:r>
      <w:r w:rsidRPr="003F79BA">
        <w:rPr>
          <w:lang w:val="sk-SK"/>
        </w:rPr>
        <w:t xml:space="preserve"> až na +</w:t>
      </w:r>
      <w:r w:rsidR="00B76F52">
        <w:t>6</w:t>
      </w:r>
      <w:r w:rsidR="00CA5369">
        <w:t>0</w:t>
      </w:r>
      <w:r w:rsidR="00312A91">
        <w:t xml:space="preserve"> </w:t>
      </w:r>
      <w:r>
        <w:t>°C</w:t>
      </w:r>
    </w:p>
    <w:p w14:paraId="24A6408B" w14:textId="77777777" w:rsidR="001B049A" w:rsidRPr="003F79BA" w:rsidRDefault="001B049A" w:rsidP="001B049A">
      <w:pPr>
        <w:rPr>
          <w:lang w:val="sk-SK"/>
        </w:rPr>
      </w:pPr>
      <w:r w:rsidRPr="003F79BA">
        <w:rPr>
          <w:lang w:val="sk-SK"/>
        </w:rPr>
        <w:t>Zelená</w:t>
      </w:r>
      <w:r>
        <w:rPr>
          <w:lang w:val="sk-SK"/>
        </w:rPr>
        <w:t xml:space="preserve"> a červená kontrolka signalizujú</w:t>
      </w:r>
      <w:r w:rsidRPr="003F79BA">
        <w:rPr>
          <w:lang w:val="sk-SK"/>
        </w:rPr>
        <w:t>c</w:t>
      </w:r>
      <w:r>
        <w:rPr>
          <w:lang w:val="sk-SK"/>
        </w:rPr>
        <w:t>a</w:t>
      </w:r>
      <w:r w:rsidRPr="003F79BA">
        <w:rPr>
          <w:lang w:val="sk-SK"/>
        </w:rPr>
        <w:t xml:space="preserve"> chla</w:t>
      </w:r>
      <w:r>
        <w:rPr>
          <w:lang w:val="sk-SK"/>
        </w:rPr>
        <w:t>d</w:t>
      </w:r>
      <w:r w:rsidRPr="003F79BA">
        <w:rPr>
          <w:lang w:val="sk-SK"/>
        </w:rPr>
        <w:t>en</w:t>
      </w:r>
      <w:r>
        <w:rPr>
          <w:lang w:val="sk-SK"/>
        </w:rPr>
        <w:t>ie</w:t>
      </w:r>
      <w:r w:rsidRPr="003F79BA">
        <w:rPr>
          <w:lang w:val="sk-SK"/>
        </w:rPr>
        <w:t xml:space="preserve"> </w:t>
      </w:r>
      <w:r>
        <w:rPr>
          <w:lang w:val="sk-SK"/>
        </w:rPr>
        <w:t>al</w:t>
      </w:r>
      <w:r w:rsidRPr="003F79BA">
        <w:rPr>
          <w:lang w:val="sk-SK"/>
        </w:rPr>
        <w:t>ebo oh</w:t>
      </w:r>
      <w:r>
        <w:rPr>
          <w:lang w:val="sk-SK"/>
        </w:rPr>
        <w:t>r</w:t>
      </w:r>
      <w:r w:rsidRPr="003F79BA">
        <w:rPr>
          <w:lang w:val="sk-SK"/>
        </w:rPr>
        <w:t>ev</w:t>
      </w:r>
    </w:p>
    <w:p w14:paraId="1906CCB2" w14:textId="29DF4C85" w:rsidR="001B049A" w:rsidRPr="003F79BA" w:rsidRDefault="001B049A" w:rsidP="001B049A">
      <w:pPr>
        <w:rPr>
          <w:lang w:val="sk-SK"/>
        </w:rPr>
      </w:pPr>
      <w:r w:rsidRPr="003F79BA">
        <w:rPr>
          <w:lang w:val="sk-SK"/>
        </w:rPr>
        <w:t xml:space="preserve">Kapacita </w:t>
      </w:r>
      <w:r>
        <w:t>2</w:t>
      </w:r>
      <w:r w:rsidR="00397289">
        <w:t>4</w:t>
      </w:r>
      <w:r w:rsidR="00312A91">
        <w:t xml:space="preserve"> </w:t>
      </w:r>
      <w:r>
        <w:t>l</w:t>
      </w:r>
    </w:p>
    <w:p w14:paraId="34E784FB" w14:textId="77777777" w:rsidR="001B049A" w:rsidRPr="003F79BA" w:rsidRDefault="001B049A" w:rsidP="001B049A">
      <w:pPr>
        <w:rPr>
          <w:lang w:val="sk-SK"/>
        </w:rPr>
      </w:pPr>
      <w:r w:rsidRPr="003F79BA">
        <w:rPr>
          <w:lang w:val="sk-SK"/>
        </w:rPr>
        <w:t>Vyso</w:t>
      </w:r>
      <w:r>
        <w:rPr>
          <w:lang w:val="sk-SK"/>
        </w:rPr>
        <w:t>ko kvalitná</w:t>
      </w:r>
      <w:r w:rsidRPr="003F79BA">
        <w:rPr>
          <w:lang w:val="sk-SK"/>
        </w:rPr>
        <w:t xml:space="preserve"> izol</w:t>
      </w:r>
      <w:r>
        <w:rPr>
          <w:lang w:val="sk-SK"/>
        </w:rPr>
        <w:t>á</w:t>
      </w:r>
      <w:r w:rsidRPr="003F79BA">
        <w:rPr>
          <w:lang w:val="sk-SK"/>
        </w:rPr>
        <w:t>c</w:t>
      </w:r>
      <w:r>
        <w:rPr>
          <w:lang w:val="sk-SK"/>
        </w:rPr>
        <w:t>ia</w:t>
      </w:r>
      <w:r w:rsidRPr="003F79BA">
        <w:rPr>
          <w:lang w:val="sk-SK"/>
        </w:rPr>
        <w:t xml:space="preserve"> a ut</w:t>
      </w:r>
      <w:r>
        <w:rPr>
          <w:lang w:val="sk-SK"/>
        </w:rPr>
        <w:t>e</w:t>
      </w:r>
      <w:r w:rsidRPr="003F79BA">
        <w:rPr>
          <w:lang w:val="sk-SK"/>
        </w:rPr>
        <w:t>sn</w:t>
      </w:r>
      <w:r>
        <w:rPr>
          <w:lang w:val="sk-SK"/>
        </w:rPr>
        <w:t>e</w:t>
      </w:r>
      <w:r w:rsidRPr="003F79BA">
        <w:rPr>
          <w:lang w:val="sk-SK"/>
        </w:rPr>
        <w:t>n</w:t>
      </w:r>
      <w:r>
        <w:rPr>
          <w:lang w:val="sk-SK"/>
        </w:rPr>
        <w:t>é</w:t>
      </w:r>
      <w:r w:rsidRPr="003F79BA">
        <w:rPr>
          <w:lang w:val="sk-SK"/>
        </w:rPr>
        <w:t xml:space="preserve"> v</w:t>
      </w:r>
      <w:r>
        <w:rPr>
          <w:lang w:val="sk-SK"/>
        </w:rPr>
        <w:t>e</w:t>
      </w:r>
      <w:r w:rsidRPr="003F79BA">
        <w:rPr>
          <w:lang w:val="sk-SK"/>
        </w:rPr>
        <w:t>k</w:t>
      </w:r>
      <w:r>
        <w:rPr>
          <w:lang w:val="sk-SK"/>
        </w:rPr>
        <w:t>o</w:t>
      </w:r>
    </w:p>
    <w:p w14:paraId="30E5737E" w14:textId="59563994" w:rsidR="001B049A" w:rsidRPr="003F79BA" w:rsidRDefault="001B049A" w:rsidP="001B049A">
      <w:pPr>
        <w:rPr>
          <w:lang w:val="sk-SK"/>
        </w:rPr>
      </w:pPr>
      <w:r w:rsidRPr="003F79BA">
        <w:rPr>
          <w:lang w:val="sk-SK"/>
        </w:rPr>
        <w:t>Pracuje p</w:t>
      </w:r>
      <w:r>
        <w:rPr>
          <w:lang w:val="sk-SK"/>
        </w:rPr>
        <w:t>r</w:t>
      </w:r>
      <w:r w:rsidRPr="003F79BA">
        <w:rPr>
          <w:lang w:val="sk-SK"/>
        </w:rPr>
        <w:t>i napáj</w:t>
      </w:r>
      <w:r>
        <w:rPr>
          <w:lang w:val="sk-SK"/>
        </w:rPr>
        <w:t xml:space="preserve">aní </w:t>
      </w:r>
      <w:r w:rsidRPr="003F79BA">
        <w:rPr>
          <w:lang w:val="sk-SK"/>
        </w:rPr>
        <w:t>12 V </w:t>
      </w:r>
      <w:r>
        <w:rPr>
          <w:lang w:val="sk-SK"/>
        </w:rPr>
        <w:t>alebo 220 – 24</w:t>
      </w:r>
      <w:r w:rsidRPr="003F79BA">
        <w:rPr>
          <w:lang w:val="sk-SK"/>
        </w:rPr>
        <w:t>0 V</w:t>
      </w:r>
    </w:p>
    <w:p w14:paraId="6D8C683C" w14:textId="77777777" w:rsidR="001B049A" w:rsidRPr="003F79BA" w:rsidRDefault="001B049A" w:rsidP="001B049A">
      <w:pPr>
        <w:rPr>
          <w:lang w:val="sk-SK"/>
        </w:rPr>
      </w:pPr>
      <w:r w:rsidRPr="003F79BA">
        <w:rPr>
          <w:lang w:val="sk-SK"/>
        </w:rPr>
        <w:t>Zástrčka p</w:t>
      </w:r>
      <w:r>
        <w:rPr>
          <w:lang w:val="sk-SK"/>
        </w:rPr>
        <w:t>r</w:t>
      </w:r>
      <w:r w:rsidRPr="003F79BA">
        <w:rPr>
          <w:lang w:val="sk-SK"/>
        </w:rPr>
        <w:t>ipojite</w:t>
      </w:r>
      <w:r>
        <w:rPr>
          <w:lang w:val="sk-SK"/>
        </w:rPr>
        <w:t>ľ</w:t>
      </w:r>
      <w:r w:rsidRPr="003F79BA">
        <w:rPr>
          <w:lang w:val="sk-SK"/>
        </w:rPr>
        <w:t>ná do ak</w:t>
      </w:r>
      <w:r>
        <w:rPr>
          <w:lang w:val="sk-SK"/>
        </w:rPr>
        <w:t>ej</w:t>
      </w:r>
      <w:r w:rsidRPr="003F79BA">
        <w:rPr>
          <w:lang w:val="sk-SK"/>
        </w:rPr>
        <w:t>ko</w:t>
      </w:r>
      <w:r>
        <w:rPr>
          <w:lang w:val="sk-SK"/>
        </w:rPr>
        <w:t>ľvek 12 V zásuvky cigaretového zapaľovača</w:t>
      </w:r>
      <w:r w:rsidRPr="003F79BA">
        <w:rPr>
          <w:lang w:val="sk-SK"/>
        </w:rPr>
        <w:t xml:space="preserve"> v </w:t>
      </w:r>
      <w:r>
        <w:rPr>
          <w:lang w:val="sk-SK"/>
        </w:rPr>
        <w:t>automobile</w:t>
      </w:r>
      <w:r w:rsidRPr="003F79BA">
        <w:rPr>
          <w:lang w:val="sk-SK"/>
        </w:rPr>
        <w:t>, lodi či obytn</w:t>
      </w:r>
      <w:r>
        <w:rPr>
          <w:lang w:val="sk-SK"/>
        </w:rPr>
        <w:t>o</w:t>
      </w:r>
      <w:r w:rsidRPr="003F79BA">
        <w:rPr>
          <w:lang w:val="sk-SK"/>
        </w:rPr>
        <w:t>m p</w:t>
      </w:r>
      <w:r>
        <w:rPr>
          <w:lang w:val="sk-SK"/>
        </w:rPr>
        <w:t>ríve</w:t>
      </w:r>
      <w:r w:rsidRPr="003F79BA">
        <w:rPr>
          <w:lang w:val="sk-SK"/>
        </w:rPr>
        <w:t>s</w:t>
      </w:r>
      <w:r>
        <w:rPr>
          <w:lang w:val="sk-SK"/>
        </w:rPr>
        <w:t>e</w:t>
      </w:r>
    </w:p>
    <w:p w14:paraId="7F8F50DF" w14:textId="613E4E49" w:rsidR="00B76F52" w:rsidRPr="00B76F52" w:rsidRDefault="00B76F52" w:rsidP="00B76F52">
      <w:pPr>
        <w:rPr>
          <w:lang w:val="sk-SK"/>
        </w:rPr>
      </w:pPr>
      <w:r w:rsidRPr="00B76F52">
        <w:rPr>
          <w:lang w:val="sk-SK"/>
        </w:rPr>
        <w:t>V režime ECO dosahuje energetickú triedu A++</w:t>
      </w:r>
    </w:p>
    <w:p w14:paraId="78E669C7" w14:textId="77777777" w:rsidR="001B049A" w:rsidRPr="003F79BA" w:rsidRDefault="001B049A" w:rsidP="001B049A">
      <w:pPr>
        <w:rPr>
          <w:lang w:val="sk-SK"/>
        </w:rPr>
      </w:pPr>
      <w:r w:rsidRPr="003F79BA">
        <w:rPr>
          <w:lang w:val="sk-SK"/>
        </w:rPr>
        <w:t xml:space="preserve">Integrovaný adaptér </w:t>
      </w:r>
      <w:r>
        <w:rPr>
          <w:lang w:val="sk-SK"/>
        </w:rPr>
        <w:t>na</w:t>
      </w:r>
      <w:r w:rsidRPr="003F79BA">
        <w:rPr>
          <w:lang w:val="sk-SK"/>
        </w:rPr>
        <w:t xml:space="preserve"> p</w:t>
      </w:r>
      <w:r>
        <w:rPr>
          <w:lang w:val="sk-SK"/>
        </w:rPr>
        <w:t>ripojenie</w:t>
      </w:r>
      <w:r w:rsidRPr="003F79BA">
        <w:rPr>
          <w:lang w:val="sk-SK"/>
        </w:rPr>
        <w:t xml:space="preserve"> do zásuvky na 220 – 240 V</w:t>
      </w:r>
    </w:p>
    <w:p w14:paraId="3A74E909" w14:textId="77777777" w:rsidR="001B049A" w:rsidRPr="003F79BA" w:rsidRDefault="001B049A" w:rsidP="001B049A">
      <w:pPr>
        <w:rPr>
          <w:lang w:val="sk-SK"/>
        </w:rPr>
      </w:pPr>
      <w:r>
        <w:rPr>
          <w:lang w:val="sk-SK"/>
        </w:rPr>
        <w:t>Tichý bezkontaktný</w:t>
      </w:r>
      <w:r w:rsidRPr="003F79BA">
        <w:rPr>
          <w:lang w:val="sk-SK"/>
        </w:rPr>
        <w:t xml:space="preserve"> motor s dlh</w:t>
      </w:r>
      <w:r>
        <w:rPr>
          <w:lang w:val="sk-SK"/>
        </w:rPr>
        <w:t>ou životnosťou</w:t>
      </w:r>
    </w:p>
    <w:p w14:paraId="16148D6F" w14:textId="4535E4F1" w:rsidR="001B049A" w:rsidRDefault="001B049A" w:rsidP="001B049A">
      <w:pPr>
        <w:rPr>
          <w:lang w:val="sk-SK"/>
        </w:rPr>
      </w:pPr>
      <w:r>
        <w:rPr>
          <w:lang w:val="sk-SK"/>
        </w:rPr>
        <w:t>Maximálny</w:t>
      </w:r>
      <w:r w:rsidRPr="003F79BA">
        <w:rPr>
          <w:lang w:val="sk-SK"/>
        </w:rPr>
        <w:t xml:space="preserve"> p</w:t>
      </w:r>
      <w:r>
        <w:rPr>
          <w:lang w:val="sk-SK"/>
        </w:rPr>
        <w:t>r</w:t>
      </w:r>
      <w:r w:rsidRPr="003F79BA">
        <w:rPr>
          <w:lang w:val="sk-SK"/>
        </w:rPr>
        <w:t xml:space="preserve">íkon </w:t>
      </w:r>
      <w:r w:rsidR="00117883">
        <w:t>60</w:t>
      </w:r>
      <w:r>
        <w:t xml:space="preserve"> W</w:t>
      </w:r>
      <w:r w:rsidRPr="003F79BA">
        <w:rPr>
          <w:lang w:val="sk-SK"/>
        </w:rPr>
        <w:t xml:space="preserve"> </w:t>
      </w:r>
    </w:p>
    <w:p w14:paraId="2D82A5BB" w14:textId="77777777" w:rsidR="001B049A" w:rsidRDefault="001B049A" w:rsidP="001B049A">
      <w:pPr>
        <w:rPr>
          <w:lang w:val="sk-SK"/>
        </w:rPr>
      </w:pPr>
    </w:p>
    <w:p w14:paraId="081CB893" w14:textId="77777777" w:rsidR="001B049A" w:rsidRDefault="001B049A" w:rsidP="001B049A">
      <w:pPr>
        <w:rPr>
          <w:lang w:val="sk-SK"/>
        </w:rPr>
      </w:pPr>
    </w:p>
    <w:p w14:paraId="50E19760" w14:textId="77777777" w:rsidR="001B049A" w:rsidRPr="002E06B9" w:rsidRDefault="001B049A" w:rsidP="001B049A">
      <w:pPr>
        <w:rPr>
          <w:lang w:val="sk-SK"/>
        </w:rPr>
      </w:pPr>
      <w:r>
        <w:rPr>
          <w:lang w:val="sk-SK"/>
        </w:rPr>
        <w:t>PL</w:t>
      </w:r>
    </w:p>
    <w:p w14:paraId="79790BA6" w14:textId="77777777" w:rsidR="001B049A" w:rsidRPr="002E06B9" w:rsidRDefault="001B049A" w:rsidP="001B049A">
      <w:pPr>
        <w:rPr>
          <w:lang w:val="sk-SK"/>
        </w:rPr>
      </w:pPr>
    </w:p>
    <w:p w14:paraId="78EC1AF8" w14:textId="416257FD" w:rsidR="00CC3276" w:rsidRPr="00F51AF1" w:rsidRDefault="00CC3276" w:rsidP="00CC3276">
      <w:pPr>
        <w:rPr>
          <w:lang w:val="pl-PL"/>
        </w:rPr>
      </w:pPr>
      <w:r w:rsidRPr="00F51AF1">
        <w:rPr>
          <w:lang w:val="pl-PL"/>
        </w:rPr>
        <w:t>Lodówka termoelektryczna</w:t>
      </w:r>
      <w:r w:rsidR="00312A91">
        <w:rPr>
          <w:lang w:val="pl-PL"/>
        </w:rPr>
        <w:t xml:space="preserve"> </w:t>
      </w:r>
      <w:r w:rsidRPr="00F51AF1">
        <w:rPr>
          <w:lang w:val="pl-PL"/>
        </w:rPr>
        <w:t>z funkcj</w:t>
      </w:r>
      <w:r w:rsidRPr="00F51AF1">
        <w:rPr>
          <w:rStyle w:val="st1"/>
          <w:bCs/>
          <w:color w:val="000000"/>
          <w:lang w:val="pl-PL"/>
        </w:rPr>
        <w:t>ą grzania</w:t>
      </w:r>
    </w:p>
    <w:p w14:paraId="14ACE688" w14:textId="77777777" w:rsidR="00CC3276" w:rsidRPr="00F51AF1" w:rsidRDefault="00CC3276" w:rsidP="00CC3276">
      <w:pPr>
        <w:rPr>
          <w:lang w:val="pl-PL"/>
        </w:rPr>
      </w:pPr>
    </w:p>
    <w:p w14:paraId="4814B4CA" w14:textId="74D66F15" w:rsidR="00CC3276" w:rsidRPr="00F51AF1" w:rsidRDefault="00CC3276" w:rsidP="00CC3276">
      <w:pPr>
        <w:rPr>
          <w:lang w:val="pl-PL"/>
        </w:rPr>
      </w:pPr>
      <w:r w:rsidRPr="00F51AF1">
        <w:rPr>
          <w:lang w:val="pl-PL"/>
        </w:rPr>
        <w:t>Pozwala schłodzić produkty</w:t>
      </w:r>
      <w:r>
        <w:rPr>
          <w:lang w:val="pl-PL"/>
        </w:rPr>
        <w:t xml:space="preserve"> i napoje</w:t>
      </w:r>
      <w:r w:rsidRPr="00F51AF1">
        <w:rPr>
          <w:lang w:val="pl-PL"/>
        </w:rPr>
        <w:t xml:space="preserve"> nawet do </w:t>
      </w:r>
      <w:r w:rsidR="00E2135B">
        <w:t>18</w:t>
      </w:r>
      <w:r w:rsidR="00312A91">
        <w:t xml:space="preserve"> </w:t>
      </w:r>
      <w:r w:rsidRPr="00F51AF1">
        <w:rPr>
          <w:lang w:val="pl-PL"/>
        </w:rPr>
        <w:t>°C poniżej temperatury otoczenia, utrzymuje je w chłodzie.</w:t>
      </w:r>
    </w:p>
    <w:p w14:paraId="5D688ADD" w14:textId="2F4EDDCA" w:rsidR="00CC3276" w:rsidRPr="00F51AF1" w:rsidRDefault="00CC3276" w:rsidP="00CC3276">
      <w:pPr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Podgrzewanie</w:t>
      </w:r>
      <w:r w:rsidRPr="00F51AF1">
        <w:rPr>
          <w:lang w:val="pl-PL"/>
        </w:rPr>
        <w:t xml:space="preserve"> do +</w:t>
      </w:r>
      <w:r w:rsidR="00CA5369">
        <w:t>60</w:t>
      </w:r>
      <w:r w:rsidR="00312A91">
        <w:t xml:space="preserve"> </w:t>
      </w:r>
      <w:r>
        <w:t>°C</w:t>
      </w:r>
    </w:p>
    <w:p w14:paraId="0EA42631" w14:textId="77777777" w:rsidR="00CC3276" w:rsidRPr="00F51AF1" w:rsidRDefault="00CC3276" w:rsidP="00CC3276">
      <w:pPr>
        <w:rPr>
          <w:lang w:val="pl-PL"/>
        </w:rPr>
      </w:pPr>
      <w:r>
        <w:rPr>
          <w:lang w:val="pl-PL"/>
        </w:rPr>
        <w:t>Lampka w kolorze zielonym i czerwonym, sygnalizująca proces chłodzenia lub grzania.</w:t>
      </w:r>
    </w:p>
    <w:p w14:paraId="4A59DA7A" w14:textId="7F9F618D" w:rsidR="00CC3276" w:rsidRPr="00F51AF1" w:rsidRDefault="00CC3276" w:rsidP="00CC3276">
      <w:pPr>
        <w:rPr>
          <w:lang w:val="pl-PL"/>
        </w:rPr>
      </w:pPr>
      <w:r w:rsidRPr="00F51AF1">
        <w:rPr>
          <w:lang w:val="pl-PL"/>
        </w:rPr>
        <w:t xml:space="preserve">Pojemność </w:t>
      </w:r>
      <w:r w:rsidR="00397289">
        <w:t>24</w:t>
      </w:r>
      <w:r w:rsidR="00312A91">
        <w:t xml:space="preserve"> </w:t>
      </w:r>
      <w:r>
        <w:t>l</w:t>
      </w:r>
    </w:p>
    <w:p w14:paraId="741F4865" w14:textId="77777777" w:rsidR="00CC3276" w:rsidRPr="00F51AF1" w:rsidRDefault="00CC3276" w:rsidP="00CC3276">
      <w:pPr>
        <w:rPr>
          <w:lang w:val="pl-PL"/>
        </w:rPr>
      </w:pPr>
      <w:r w:rsidRPr="00F51AF1">
        <w:rPr>
          <w:lang w:val="pl-PL"/>
        </w:rPr>
        <w:t xml:space="preserve">Wysokiej jakości izolacja i uszczelniona pokrywa </w:t>
      </w:r>
    </w:p>
    <w:p w14:paraId="6F292EDE" w14:textId="77777777" w:rsidR="00CC3276" w:rsidRPr="00F51AF1" w:rsidRDefault="00CC3276" w:rsidP="00CC3276">
      <w:pPr>
        <w:rPr>
          <w:lang w:val="pl-PL"/>
        </w:rPr>
      </w:pPr>
      <w:r>
        <w:rPr>
          <w:lang w:val="pl-PL"/>
        </w:rPr>
        <w:t>Zasilanie 12 V lub 220 – 24</w:t>
      </w:r>
      <w:r w:rsidRPr="00F51AF1">
        <w:rPr>
          <w:lang w:val="pl-PL"/>
        </w:rPr>
        <w:t>0 V.</w:t>
      </w:r>
    </w:p>
    <w:p w14:paraId="19F7F54F" w14:textId="77777777" w:rsidR="00CC3276" w:rsidRPr="00F51AF1" w:rsidRDefault="00CC3276" w:rsidP="00CC3276">
      <w:pPr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Możliwość podłączenia</w:t>
      </w:r>
      <w:r w:rsidRPr="00F51AF1">
        <w:rPr>
          <w:lang w:val="pl-PL"/>
        </w:rPr>
        <w:t xml:space="preserve"> do gniazdka zapalniczki samochod</w:t>
      </w:r>
      <w:r>
        <w:rPr>
          <w:lang w:val="pl-PL"/>
        </w:rPr>
        <w:t>u</w:t>
      </w:r>
      <w:r w:rsidRPr="00F51AF1">
        <w:rPr>
          <w:lang w:val="pl-PL"/>
        </w:rPr>
        <w:t xml:space="preserve">, </w:t>
      </w:r>
      <w:r>
        <w:rPr>
          <w:lang w:val="pl-PL"/>
        </w:rPr>
        <w:t>statku</w:t>
      </w:r>
    </w:p>
    <w:p w14:paraId="588A9883" w14:textId="77777777" w:rsidR="00CC3276" w:rsidRDefault="00CC3276" w:rsidP="00CC3276">
      <w:pPr>
        <w:autoSpaceDE w:val="0"/>
        <w:autoSpaceDN w:val="0"/>
        <w:adjustRightInd w:val="0"/>
        <w:rPr>
          <w:lang w:val="pl-PL"/>
        </w:rPr>
      </w:pPr>
      <w:r w:rsidRPr="00F51AF1">
        <w:rPr>
          <w:lang w:val="pl-PL"/>
        </w:rPr>
        <w:t>lub przyczepy kempingowej o napięciu 12 V.</w:t>
      </w:r>
    </w:p>
    <w:p w14:paraId="5809B800" w14:textId="77777777" w:rsidR="00CC3276" w:rsidRPr="00F51AF1" w:rsidRDefault="00CC3276" w:rsidP="00CC3276">
      <w:pPr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Klasa energetyczna A++ w trybie ECO</w:t>
      </w:r>
    </w:p>
    <w:p w14:paraId="07E4ACBF" w14:textId="77777777" w:rsidR="00CC3276" w:rsidRPr="00F51AF1" w:rsidRDefault="00CC3276" w:rsidP="00CC3276">
      <w:pPr>
        <w:rPr>
          <w:lang w:val="pl-PL"/>
        </w:rPr>
      </w:pPr>
      <w:r w:rsidRPr="00F51AF1">
        <w:rPr>
          <w:lang w:val="pl-PL"/>
        </w:rPr>
        <w:t xml:space="preserve">Kabel zasilający o długości 2 m </w:t>
      </w:r>
    </w:p>
    <w:p w14:paraId="6AC3DF92" w14:textId="77777777" w:rsidR="00CC3276" w:rsidRPr="00F51AF1" w:rsidRDefault="00CC3276" w:rsidP="00CC3276">
      <w:pPr>
        <w:autoSpaceDE w:val="0"/>
        <w:autoSpaceDN w:val="0"/>
        <w:adjustRightInd w:val="0"/>
        <w:rPr>
          <w:lang w:val="pl-PL"/>
        </w:rPr>
      </w:pPr>
      <w:r w:rsidRPr="00F51AF1">
        <w:rPr>
          <w:lang w:val="pl-PL"/>
        </w:rPr>
        <w:t>Wbudowany adapter do gniazdka 220 – 240 V</w:t>
      </w:r>
    </w:p>
    <w:p w14:paraId="7764C91D" w14:textId="77777777" w:rsidR="00CC3276" w:rsidRPr="00F51AF1" w:rsidRDefault="00CC3276" w:rsidP="00CC3276">
      <w:pPr>
        <w:rPr>
          <w:lang w:val="pl-PL"/>
        </w:rPr>
      </w:pPr>
      <w:r w:rsidRPr="00F51AF1">
        <w:rPr>
          <w:lang w:val="pl-PL"/>
        </w:rPr>
        <w:t>Cichy silnik</w:t>
      </w:r>
      <w:r>
        <w:rPr>
          <w:lang w:val="pl-PL"/>
        </w:rPr>
        <w:t xml:space="preserve"> bezstykowy o wysokiej trwałości</w:t>
      </w:r>
      <w:r w:rsidRPr="00F51AF1">
        <w:rPr>
          <w:lang w:val="pl-PL"/>
        </w:rPr>
        <w:t xml:space="preserve"> </w:t>
      </w:r>
    </w:p>
    <w:p w14:paraId="70845F02" w14:textId="7B3C83A1" w:rsidR="00CC3276" w:rsidRPr="00F51AF1" w:rsidRDefault="00CC3276" w:rsidP="00CC3276">
      <w:pPr>
        <w:rPr>
          <w:lang w:val="pl-PL"/>
        </w:rPr>
      </w:pPr>
      <w:r w:rsidRPr="00F51AF1">
        <w:rPr>
          <w:lang w:val="pl-PL"/>
        </w:rPr>
        <w:t xml:space="preserve">Moc maksymalna </w:t>
      </w:r>
      <w:r w:rsidR="00117883">
        <w:t>60</w:t>
      </w:r>
      <w:r>
        <w:t xml:space="preserve"> W</w:t>
      </w:r>
    </w:p>
    <w:p w14:paraId="414AC876" w14:textId="77777777" w:rsidR="001B049A" w:rsidRDefault="001B049A" w:rsidP="001B049A"/>
    <w:p w14:paraId="2EB48297" w14:textId="77777777" w:rsidR="001B049A" w:rsidRDefault="001B049A" w:rsidP="001B049A"/>
    <w:p w14:paraId="317D3A14" w14:textId="77777777" w:rsidR="001B049A" w:rsidRPr="001862AF" w:rsidRDefault="001B049A" w:rsidP="001B049A">
      <w:pPr>
        <w:rPr>
          <w:lang w:val="de-DE"/>
        </w:rPr>
      </w:pPr>
      <w:r w:rsidRPr="001862AF">
        <w:rPr>
          <w:lang w:val="de-DE"/>
        </w:rPr>
        <w:t>DE</w:t>
      </w:r>
    </w:p>
    <w:p w14:paraId="2C29E8B5" w14:textId="77777777" w:rsidR="001B049A" w:rsidRPr="001862AF" w:rsidRDefault="001B049A" w:rsidP="001B049A">
      <w:pPr>
        <w:rPr>
          <w:lang w:val="de-DE"/>
        </w:rPr>
      </w:pPr>
    </w:p>
    <w:p w14:paraId="7E4FB320" w14:textId="42FBA66F" w:rsidR="00CC3276" w:rsidRPr="003C0900" w:rsidRDefault="00CC3276" w:rsidP="00CC3276">
      <w:pPr>
        <w:rPr>
          <w:lang w:val="de-AT"/>
        </w:rPr>
      </w:pPr>
      <w:r w:rsidRPr="003C0900">
        <w:rPr>
          <w:lang w:val="de-AT"/>
        </w:rPr>
        <w:t>Thermoelektrische Kühlbox</w:t>
      </w:r>
      <w:r w:rsidR="00312A91">
        <w:rPr>
          <w:lang w:val="de-AT"/>
        </w:rPr>
        <w:t xml:space="preserve"> </w:t>
      </w:r>
      <w:r w:rsidRPr="003C0900">
        <w:rPr>
          <w:lang w:val="de-AT"/>
        </w:rPr>
        <w:t>mit Aufwärmfunktion</w:t>
      </w:r>
    </w:p>
    <w:p w14:paraId="5297C497" w14:textId="77777777" w:rsidR="00CC3276" w:rsidRPr="003C0900" w:rsidRDefault="00CC3276" w:rsidP="00CC3276">
      <w:pPr>
        <w:rPr>
          <w:lang w:val="de-AT"/>
        </w:rPr>
      </w:pPr>
    </w:p>
    <w:p w14:paraId="235DB956" w14:textId="4B2CCA8A" w:rsidR="00CC3276" w:rsidRPr="003C0900" w:rsidRDefault="00CC3276" w:rsidP="00CC3276">
      <w:pPr>
        <w:rPr>
          <w:lang w:val="de-AT"/>
        </w:rPr>
      </w:pPr>
      <w:r w:rsidRPr="003C0900">
        <w:rPr>
          <w:lang w:val="de-AT"/>
        </w:rPr>
        <w:t xml:space="preserve">Kühlt bis </w:t>
      </w:r>
      <w:r>
        <w:rPr>
          <w:lang w:val="de-AT"/>
        </w:rPr>
        <w:t xml:space="preserve">zu </w:t>
      </w:r>
      <w:r w:rsidR="00E2135B">
        <w:rPr>
          <w:lang w:val="de-AT"/>
        </w:rPr>
        <w:t>18</w:t>
      </w:r>
      <w:r w:rsidR="00312A91">
        <w:rPr>
          <w:lang w:val="de-AT"/>
        </w:rPr>
        <w:t xml:space="preserve"> </w:t>
      </w:r>
      <w:r w:rsidRPr="003C0900">
        <w:rPr>
          <w:lang w:val="de-AT"/>
        </w:rPr>
        <w:t>°C unterhalb der Umgebungstemperatur und hält Lebensmittel und Getränke kühl</w:t>
      </w:r>
    </w:p>
    <w:p w14:paraId="5D9BE1F8" w14:textId="1062DE49" w:rsidR="00CC3276" w:rsidRPr="003C0900" w:rsidRDefault="00CC3276" w:rsidP="00CC3276">
      <w:pPr>
        <w:rPr>
          <w:lang w:val="de-AT"/>
        </w:rPr>
      </w:pPr>
      <w:r w:rsidRPr="003C0900">
        <w:rPr>
          <w:lang w:val="de-AT"/>
        </w:rPr>
        <w:t>Heizt bis zu +</w:t>
      </w:r>
      <w:r w:rsidR="00CA5369">
        <w:rPr>
          <w:lang w:val="de-AT"/>
        </w:rPr>
        <w:t>60</w:t>
      </w:r>
      <w:r w:rsidR="00312A91">
        <w:rPr>
          <w:lang w:val="de-AT"/>
        </w:rPr>
        <w:t xml:space="preserve"> </w:t>
      </w:r>
      <w:r w:rsidRPr="003C0900">
        <w:rPr>
          <w:lang w:val="de-AT"/>
        </w:rPr>
        <w:t xml:space="preserve">°C </w:t>
      </w:r>
    </w:p>
    <w:p w14:paraId="4038DD1B" w14:textId="77777777" w:rsidR="00CC3276" w:rsidRPr="003C0900" w:rsidRDefault="00CC3276" w:rsidP="00CC3276">
      <w:pPr>
        <w:rPr>
          <w:lang w:val="de-AT"/>
        </w:rPr>
      </w:pPr>
      <w:r>
        <w:rPr>
          <w:lang w:val="de-AT"/>
        </w:rPr>
        <w:t>LED-Indikator</w:t>
      </w:r>
      <w:r w:rsidRPr="003C0900">
        <w:rPr>
          <w:lang w:val="de-AT"/>
        </w:rPr>
        <w:t xml:space="preserve"> </w:t>
      </w:r>
      <w:r>
        <w:rPr>
          <w:lang w:val="de-AT"/>
        </w:rPr>
        <w:t>in grüner und roter Farbe signalisiert Kühlen oder Aufwärmen</w:t>
      </w:r>
    </w:p>
    <w:p w14:paraId="608731DE" w14:textId="3BF65B4E" w:rsidR="00CC3276" w:rsidRPr="003C0900" w:rsidRDefault="00CC3276" w:rsidP="00CC3276">
      <w:pPr>
        <w:rPr>
          <w:lang w:val="de-AT"/>
        </w:rPr>
      </w:pPr>
      <w:r w:rsidRPr="003C0900">
        <w:rPr>
          <w:lang w:val="de-AT"/>
        </w:rPr>
        <w:t xml:space="preserve">Kapazität </w:t>
      </w:r>
      <w:r w:rsidR="00397289">
        <w:rPr>
          <w:lang w:val="de-AT"/>
        </w:rPr>
        <w:t>24</w:t>
      </w:r>
      <w:r w:rsidR="00312A91">
        <w:rPr>
          <w:lang w:val="de-AT"/>
        </w:rPr>
        <w:t xml:space="preserve"> </w:t>
      </w:r>
      <w:r w:rsidRPr="003C0900">
        <w:rPr>
          <w:lang w:val="de-AT"/>
        </w:rPr>
        <w:t xml:space="preserve">l </w:t>
      </w:r>
    </w:p>
    <w:p w14:paraId="3D91026A" w14:textId="77777777" w:rsidR="00CC3276" w:rsidRPr="003C0900" w:rsidRDefault="00CC3276" w:rsidP="00CC3276">
      <w:pPr>
        <w:rPr>
          <w:lang w:val="de-AT"/>
        </w:rPr>
      </w:pPr>
      <w:r w:rsidRPr="003C0900">
        <w:rPr>
          <w:lang w:val="de-AT"/>
        </w:rPr>
        <w:t>Hochwertige Isolation und abgedichteter Deckel</w:t>
      </w:r>
    </w:p>
    <w:p w14:paraId="7F168481" w14:textId="77777777" w:rsidR="00CC3276" w:rsidRPr="003C0900" w:rsidRDefault="00CC3276" w:rsidP="00CC3276">
      <w:pPr>
        <w:rPr>
          <w:lang w:val="de-AT"/>
        </w:rPr>
      </w:pPr>
      <w:r w:rsidRPr="003C0900">
        <w:rPr>
          <w:lang w:val="de-AT"/>
        </w:rPr>
        <w:t>Arbeitet mit St</w:t>
      </w:r>
      <w:r>
        <w:rPr>
          <w:lang w:val="de-AT"/>
        </w:rPr>
        <w:t>romversorgung von 12 V oder 220–</w:t>
      </w:r>
      <w:r w:rsidRPr="003C0900">
        <w:rPr>
          <w:lang w:val="de-AT"/>
        </w:rPr>
        <w:t>240 V</w:t>
      </w:r>
    </w:p>
    <w:p w14:paraId="1DE64D90" w14:textId="77777777" w:rsidR="00CC3276" w:rsidRDefault="00CC3276" w:rsidP="00CC3276">
      <w:pPr>
        <w:rPr>
          <w:lang w:val="de-AT"/>
        </w:rPr>
      </w:pPr>
      <w:r>
        <w:rPr>
          <w:lang w:val="de-AT"/>
        </w:rPr>
        <w:t>Netzstecker anschließbar an beliebige 12 V-Bordspannungssteckdose</w:t>
      </w:r>
      <w:r w:rsidRPr="003C0900">
        <w:rPr>
          <w:lang w:val="de-AT"/>
        </w:rPr>
        <w:t xml:space="preserve"> im Auto, </w:t>
      </w:r>
      <w:r>
        <w:rPr>
          <w:lang w:val="de-AT"/>
        </w:rPr>
        <w:t xml:space="preserve">auf dem </w:t>
      </w:r>
      <w:r w:rsidRPr="003C0900">
        <w:rPr>
          <w:lang w:val="de-AT"/>
        </w:rPr>
        <w:t xml:space="preserve">Schiff oder </w:t>
      </w:r>
      <w:r>
        <w:rPr>
          <w:lang w:val="de-AT"/>
        </w:rPr>
        <w:t xml:space="preserve">im </w:t>
      </w:r>
      <w:r w:rsidRPr="003C0900">
        <w:rPr>
          <w:lang w:val="de-AT"/>
        </w:rPr>
        <w:t>Wohnwagen</w:t>
      </w:r>
    </w:p>
    <w:p w14:paraId="273A5B2A" w14:textId="77777777" w:rsidR="00CC3276" w:rsidRPr="00016D04" w:rsidRDefault="00CC3276" w:rsidP="00CC3276">
      <w:pPr>
        <w:rPr>
          <w:lang w:val="de-AT"/>
        </w:rPr>
      </w:pPr>
      <w:r w:rsidRPr="00016D04">
        <w:rPr>
          <w:lang w:val="de-AT"/>
        </w:rPr>
        <w:t>Energetische Klasse A++ im ECO-Betrieb</w:t>
      </w:r>
    </w:p>
    <w:p w14:paraId="04C82989" w14:textId="77777777" w:rsidR="00CC3276" w:rsidRPr="003C0900" w:rsidRDefault="00CC3276" w:rsidP="00CC3276">
      <w:pPr>
        <w:rPr>
          <w:lang w:val="de-AT"/>
        </w:rPr>
      </w:pPr>
      <w:r w:rsidRPr="003C0900">
        <w:rPr>
          <w:lang w:val="de-AT"/>
        </w:rPr>
        <w:t>Integrierter Adapter für</w:t>
      </w:r>
      <w:r>
        <w:rPr>
          <w:lang w:val="de-AT"/>
        </w:rPr>
        <w:t xml:space="preserve"> den Anschluss an Steckdosen mit Netzspannung 220–</w:t>
      </w:r>
      <w:r w:rsidRPr="003C0900">
        <w:rPr>
          <w:lang w:val="de-AT"/>
        </w:rPr>
        <w:t>240 V</w:t>
      </w:r>
    </w:p>
    <w:p w14:paraId="0DEE26FE" w14:textId="77777777" w:rsidR="00CC3276" w:rsidRPr="003C0900" w:rsidRDefault="00CC3276" w:rsidP="00CC3276">
      <w:pPr>
        <w:rPr>
          <w:lang w:val="de-AT"/>
        </w:rPr>
      </w:pPr>
      <w:r w:rsidRPr="003C0900">
        <w:rPr>
          <w:lang w:val="de-AT"/>
        </w:rPr>
        <w:t>Leiser, kontaktloser Motor mit lange</w:t>
      </w:r>
      <w:r>
        <w:rPr>
          <w:lang w:val="de-AT"/>
        </w:rPr>
        <w:t>r Lebensdauer</w:t>
      </w:r>
    </w:p>
    <w:p w14:paraId="045A96EC" w14:textId="677EC7BC" w:rsidR="00CC3276" w:rsidRPr="003C0900" w:rsidRDefault="00117883" w:rsidP="00CC3276">
      <w:pPr>
        <w:rPr>
          <w:lang w:val="de-AT"/>
        </w:rPr>
      </w:pPr>
      <w:r>
        <w:rPr>
          <w:lang w:val="de-AT"/>
        </w:rPr>
        <w:lastRenderedPageBreak/>
        <w:t>Maximale Leistung 60</w:t>
      </w:r>
      <w:r w:rsidR="00CC3276" w:rsidRPr="003C0900">
        <w:rPr>
          <w:lang w:val="de-AT"/>
        </w:rPr>
        <w:t xml:space="preserve"> W</w:t>
      </w:r>
    </w:p>
    <w:p w14:paraId="49BB76F6" w14:textId="77777777" w:rsidR="001B049A" w:rsidRDefault="001B049A" w:rsidP="001B049A"/>
    <w:p w14:paraId="37CF9DAD" w14:textId="77777777" w:rsidR="001B049A" w:rsidRDefault="001B049A" w:rsidP="001B049A"/>
    <w:p w14:paraId="4963D023" w14:textId="77777777" w:rsidR="001B049A" w:rsidRPr="003D279E" w:rsidRDefault="001B049A" w:rsidP="001B049A">
      <w:pPr>
        <w:rPr>
          <w:lang w:val="hu-HU"/>
        </w:rPr>
      </w:pPr>
      <w:r w:rsidRPr="003D279E">
        <w:rPr>
          <w:lang w:val="hu-HU"/>
        </w:rPr>
        <w:t>HU</w:t>
      </w:r>
    </w:p>
    <w:p w14:paraId="15349CF1" w14:textId="77777777" w:rsidR="001B049A" w:rsidRPr="003D279E" w:rsidRDefault="001B049A" w:rsidP="001B049A">
      <w:pPr>
        <w:rPr>
          <w:lang w:val="hu-HU"/>
        </w:rPr>
      </w:pPr>
    </w:p>
    <w:p w14:paraId="4F77DABB" w14:textId="70A075D4" w:rsidR="00CC3276" w:rsidRPr="003D279E" w:rsidRDefault="00CC3276" w:rsidP="00CC3276">
      <w:pPr>
        <w:rPr>
          <w:lang w:val="hu-HU"/>
        </w:rPr>
      </w:pPr>
      <w:r w:rsidRPr="003D279E">
        <w:rPr>
          <w:lang w:val="hu-HU"/>
        </w:rPr>
        <w:t>Termoelektromos hűtőláda</w:t>
      </w:r>
      <w:r w:rsidR="00312A91">
        <w:rPr>
          <w:lang w:val="hu-HU"/>
        </w:rPr>
        <w:t xml:space="preserve"> </w:t>
      </w:r>
      <w:r w:rsidRPr="003D279E">
        <w:rPr>
          <w:lang w:val="hu-HU"/>
        </w:rPr>
        <w:t>melegítés funkcióval</w:t>
      </w:r>
    </w:p>
    <w:p w14:paraId="440F0F26" w14:textId="77777777" w:rsidR="00CC3276" w:rsidRPr="003D279E" w:rsidRDefault="00CC3276" w:rsidP="00CC3276">
      <w:pPr>
        <w:rPr>
          <w:lang w:val="hu-HU"/>
        </w:rPr>
      </w:pPr>
    </w:p>
    <w:p w14:paraId="10C50F22" w14:textId="77777777" w:rsidR="00CC3276" w:rsidRPr="003D279E" w:rsidRDefault="00CC3276" w:rsidP="00CC3276">
      <w:pPr>
        <w:rPr>
          <w:lang w:val="hu-HU"/>
        </w:rPr>
      </w:pPr>
    </w:p>
    <w:p w14:paraId="72E23529" w14:textId="56D5446B" w:rsidR="00CC3276" w:rsidRPr="00560CF3" w:rsidRDefault="00CC3276" w:rsidP="00CC3276">
      <w:pPr>
        <w:rPr>
          <w:lang w:val="hu-HU"/>
        </w:rPr>
      </w:pPr>
      <w:r w:rsidRPr="00560CF3">
        <w:rPr>
          <w:lang w:val="hu-HU"/>
        </w:rPr>
        <w:t>A k</w:t>
      </w:r>
      <w:r w:rsidR="00E2135B">
        <w:rPr>
          <w:lang w:val="hu-HU"/>
        </w:rPr>
        <w:t>örnyező hőmérsékleténél akár 18</w:t>
      </w:r>
      <w:r w:rsidR="00312A91">
        <w:rPr>
          <w:lang w:val="hu-HU"/>
        </w:rPr>
        <w:t xml:space="preserve"> </w:t>
      </w:r>
      <w:r w:rsidRPr="00560CF3">
        <w:rPr>
          <w:lang w:val="hu-HU"/>
        </w:rPr>
        <w:t>°C-al alacsonyabb hőmérsékletre hűt és hidegen tartja az élelmiszereket és italokat</w:t>
      </w:r>
    </w:p>
    <w:p w14:paraId="6B1E4D5E" w14:textId="467A3FB8" w:rsidR="00CC3276" w:rsidRPr="00560CF3" w:rsidRDefault="00CA5369" w:rsidP="00CC3276">
      <w:pPr>
        <w:rPr>
          <w:lang w:val="hu-HU"/>
        </w:rPr>
      </w:pPr>
      <w:r>
        <w:rPr>
          <w:lang w:val="hu-HU"/>
        </w:rPr>
        <w:t>Melegítés +60</w:t>
      </w:r>
      <w:r w:rsidR="00312A91">
        <w:rPr>
          <w:lang w:val="hu-HU"/>
        </w:rPr>
        <w:t xml:space="preserve"> </w:t>
      </w:r>
      <w:r w:rsidR="00CC3276" w:rsidRPr="00560CF3">
        <w:rPr>
          <w:lang w:val="hu-HU"/>
        </w:rPr>
        <w:t>°C-ig</w:t>
      </w:r>
    </w:p>
    <w:p w14:paraId="048B0983" w14:textId="77777777" w:rsidR="00CC3276" w:rsidRPr="00560CF3" w:rsidRDefault="00CC3276" w:rsidP="00CC3276">
      <w:pPr>
        <w:rPr>
          <w:lang w:val="hu-HU"/>
        </w:rPr>
      </w:pPr>
      <w:r w:rsidRPr="00560CF3">
        <w:rPr>
          <w:lang w:val="hu-HU"/>
        </w:rPr>
        <w:t>Zöld és piros jelzőfény a hűtés, illetve melegítés jelzésére</w:t>
      </w:r>
    </w:p>
    <w:p w14:paraId="64F88B87" w14:textId="5AEB49C3" w:rsidR="00CC3276" w:rsidRPr="00560CF3" w:rsidRDefault="00397289" w:rsidP="00CC3276">
      <w:pPr>
        <w:rPr>
          <w:lang w:val="hu-HU"/>
        </w:rPr>
      </w:pPr>
      <w:r>
        <w:rPr>
          <w:lang w:val="hu-HU"/>
        </w:rPr>
        <w:t>Űrtartalom 24</w:t>
      </w:r>
      <w:r w:rsidR="00312A91">
        <w:rPr>
          <w:lang w:val="hu-HU"/>
        </w:rPr>
        <w:t xml:space="preserve"> </w:t>
      </w:r>
      <w:r w:rsidR="00CC3276" w:rsidRPr="00560CF3">
        <w:rPr>
          <w:lang w:val="hu-HU"/>
        </w:rPr>
        <w:t xml:space="preserve">l </w:t>
      </w:r>
    </w:p>
    <w:p w14:paraId="2E0DA8F0" w14:textId="77777777" w:rsidR="00CC3276" w:rsidRPr="00560CF3" w:rsidRDefault="00CC3276" w:rsidP="00CC3276">
      <w:pPr>
        <w:rPr>
          <w:lang w:val="hu-HU"/>
        </w:rPr>
      </w:pPr>
      <w:r w:rsidRPr="00560CF3">
        <w:rPr>
          <w:lang w:val="hu-HU"/>
        </w:rPr>
        <w:t>Kiváló minőségű szigetelés és tömítő fedél</w:t>
      </w:r>
    </w:p>
    <w:p w14:paraId="5D16D26E" w14:textId="77777777" w:rsidR="00CC3276" w:rsidRPr="00560CF3" w:rsidRDefault="00CC3276" w:rsidP="00CC3276">
      <w:pPr>
        <w:rPr>
          <w:lang w:val="hu-HU"/>
        </w:rPr>
      </w:pPr>
      <w:r w:rsidRPr="00560CF3">
        <w:rPr>
          <w:lang w:val="hu-HU"/>
        </w:rPr>
        <w:t>Üzemelési feszültség 12 V vagy 220 – 240 V</w:t>
      </w:r>
    </w:p>
    <w:p w14:paraId="4F93BE98" w14:textId="77777777" w:rsidR="00CC3276" w:rsidRPr="00560CF3" w:rsidRDefault="00CC3276" w:rsidP="00CC3276">
      <w:pPr>
        <w:rPr>
          <w:lang w:val="hu-HU"/>
        </w:rPr>
      </w:pPr>
      <w:r w:rsidRPr="00560CF3">
        <w:rPr>
          <w:lang w:val="hu-HU"/>
        </w:rPr>
        <w:t>Gépjárműben, hajón vagy lakókocs</w:t>
      </w:r>
      <w:r>
        <w:rPr>
          <w:lang w:val="hu-HU"/>
        </w:rPr>
        <w:t>iban található bármilyen 12 V</w:t>
      </w:r>
      <w:r w:rsidRPr="00560CF3">
        <w:rPr>
          <w:lang w:val="hu-HU"/>
        </w:rPr>
        <w:t xml:space="preserve"> szivargyújtóhoz csatlakoztatható csatlakozódugó</w:t>
      </w:r>
    </w:p>
    <w:p w14:paraId="7203B7FD" w14:textId="77777777" w:rsidR="00CC3276" w:rsidRPr="00560CF3" w:rsidRDefault="00CC3276" w:rsidP="00CC3276">
      <w:pPr>
        <w:rPr>
          <w:lang w:val="hu-HU"/>
        </w:rPr>
      </w:pPr>
      <w:r w:rsidRPr="00560CF3">
        <w:rPr>
          <w:lang w:val="hu-HU"/>
        </w:rPr>
        <w:t>ECO üzemmódban eléri az A++ energiahatékonysági osztályt</w:t>
      </w:r>
    </w:p>
    <w:p w14:paraId="13B65EE5" w14:textId="77777777" w:rsidR="00CC3276" w:rsidRPr="00560CF3" w:rsidRDefault="00CC3276" w:rsidP="00CC3276">
      <w:pPr>
        <w:rPr>
          <w:lang w:val="hu-HU"/>
        </w:rPr>
      </w:pPr>
      <w:r w:rsidRPr="00560CF3">
        <w:rPr>
          <w:lang w:val="hu-HU"/>
        </w:rPr>
        <w:t>Integrált adapter 220 – 240 V dugaszolóaljzathoz való csatlakoztatáshoz</w:t>
      </w:r>
    </w:p>
    <w:p w14:paraId="566345F1" w14:textId="77777777" w:rsidR="00CC3276" w:rsidRPr="00560CF3" w:rsidRDefault="00CC3276" w:rsidP="00CC3276">
      <w:pPr>
        <w:rPr>
          <w:lang w:val="hu-HU"/>
        </w:rPr>
      </w:pPr>
      <w:r w:rsidRPr="00560CF3">
        <w:rPr>
          <w:lang w:val="hu-HU"/>
        </w:rPr>
        <w:t>Hosszú élettartamú, csendes érintésmentes motor</w:t>
      </w:r>
    </w:p>
    <w:p w14:paraId="28DBB7B1" w14:textId="217E5AD7" w:rsidR="005C482C" w:rsidRDefault="00117883">
      <w:r>
        <w:rPr>
          <w:lang w:val="hu-HU"/>
        </w:rPr>
        <w:t>Maximális teljesítmény 60</w:t>
      </w:r>
      <w:r w:rsidR="00CC3276" w:rsidRPr="00560CF3">
        <w:rPr>
          <w:lang w:val="hu-HU"/>
        </w:rPr>
        <w:t xml:space="preserve"> W</w:t>
      </w:r>
    </w:p>
    <w:sectPr w:rsidR="005C482C" w:rsidSect="00BA418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185"/>
    <w:rsid w:val="00117883"/>
    <w:rsid w:val="001B049A"/>
    <w:rsid w:val="00312A91"/>
    <w:rsid w:val="00397289"/>
    <w:rsid w:val="00412E93"/>
    <w:rsid w:val="00473324"/>
    <w:rsid w:val="005C482C"/>
    <w:rsid w:val="00657E85"/>
    <w:rsid w:val="00667A43"/>
    <w:rsid w:val="00781B5C"/>
    <w:rsid w:val="00B76F52"/>
    <w:rsid w:val="00BA4181"/>
    <w:rsid w:val="00CA5369"/>
    <w:rsid w:val="00CC3276"/>
    <w:rsid w:val="00D064F9"/>
    <w:rsid w:val="00E2135B"/>
    <w:rsid w:val="00EF5B14"/>
    <w:rsid w:val="00F2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CE2D53"/>
  <w14:defaultImageDpi w14:val="300"/>
  <w15:docId w15:val="{6C9FF39B-4078-4605-BCE4-A29B914CC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7185"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1">
    <w:name w:val="st1"/>
    <w:rsid w:val="001B0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7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557</Words>
  <Characters>3287</Characters>
  <Application>Microsoft Office Word</Application>
  <DocSecurity>0</DocSecurity>
  <Lines>27</Lines>
  <Paragraphs>7</Paragraphs>
  <ScaleCrop>false</ScaleCrop>
  <Company>PRIVEST</Company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Simek</dc:creator>
  <cp:keywords/>
  <dc:description/>
  <cp:lastModifiedBy>Pavel Heman</cp:lastModifiedBy>
  <cp:revision>9</cp:revision>
  <dcterms:created xsi:type="dcterms:W3CDTF">2017-01-04T14:39:00Z</dcterms:created>
  <dcterms:modified xsi:type="dcterms:W3CDTF">2017-02-16T12:26:00Z</dcterms:modified>
</cp:coreProperties>
</file>