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118AD" w14:textId="32AB08F3" w:rsidR="009E4D08" w:rsidRDefault="009E4D08" w:rsidP="009E4D08">
      <w:pPr>
        <w:rPr>
          <w:b/>
          <w:bCs/>
        </w:rPr>
      </w:pPr>
      <w:r w:rsidRPr="009E4D08">
        <w:rPr>
          <w:b/>
          <w:bCs/>
        </w:rPr>
        <w:t>G10224</w:t>
      </w:r>
      <w:r>
        <w:rPr>
          <w:b/>
          <w:bCs/>
        </w:rPr>
        <w:t>00 Rychlovarná konvice</w:t>
      </w:r>
    </w:p>
    <w:p w14:paraId="71BDBBEF" w14:textId="4AE312B2" w:rsidR="009E4D08" w:rsidRPr="009E4D08" w:rsidRDefault="009E4D08" w:rsidP="009E4D08">
      <w:r w:rsidRPr="009E4D08">
        <w:rPr>
          <w:b/>
          <w:bCs/>
        </w:rPr>
        <w:t>BEZPEČNOSTNÍ UPOZORNĚNÍ</w:t>
      </w:r>
      <w:r w:rsidRPr="009E4D08">
        <w:br/>
        <w:t>Níže jsou uvedeny důležité pokyny týkající se instalace, používání a údržby; tuto příručku pečlivě uschovejte pro budoucí použití. Výrobek používejte pouze způsobem uvedeným v tomto návodu; jakékoli jiné použití je považováno za nesprávné a nebezpečné. Výrobce proto nenese odpovědnost za škody způsobené nesprávným, chybným nebo nepřiměřeným používáním.</w:t>
      </w:r>
    </w:p>
    <w:p w14:paraId="16DFC619" w14:textId="77777777" w:rsidR="009E4D08" w:rsidRPr="009E4D08" w:rsidRDefault="009E4D08" w:rsidP="009E4D08">
      <w:r w:rsidRPr="009E4D08">
        <w:t>Před použitím zkontrolujte neporušenost přístroje: v případě pochybností jej nepoužívejte a obraťte se na servis.</w:t>
      </w:r>
      <w:r w:rsidRPr="009E4D08">
        <w:br/>
        <w:t>Nenechávejte obalové materiály (plastové sáčky, polystyren, hřebíky, sponky atd.) v dosahu dětí, protože mohou být zdrojem nebezpečí; tyto materiály musí být také tříděny jako odpad.</w:t>
      </w:r>
    </w:p>
    <w:p w14:paraId="21BF73BE" w14:textId="77777777" w:rsidR="009E4D08" w:rsidRPr="009E4D08" w:rsidRDefault="009E4D08" w:rsidP="009E4D08">
      <w:r w:rsidRPr="009E4D08">
        <w:t>Ujistěte se, že údaje na typovém štítku odpovídají elektrické síti; instalace musí být provedena podle pokynů výrobce s ohledem na maximální výkon uvedený na štítku. Nesprávná instalace může způsobit škody na osobách, zvířatech nebo majetku, za které výrobce nenese odpovědnost.</w:t>
      </w:r>
    </w:p>
    <w:p w14:paraId="48C7FE83" w14:textId="77777777" w:rsidR="009E4D08" w:rsidRPr="009E4D08" w:rsidRDefault="009E4D08" w:rsidP="009E4D08">
      <w:r w:rsidRPr="009E4D08">
        <w:t>Pokud je nutné použít adaptéry, vícenásobné zásuvky nebo prodlužovací kabely, používejte pouze ty, které odpovídají platným bezpečnostním normám; nepřekračujte limity zatížení uvedené na adaptéru a/nebo prodlužovacím kabelu ani maximální výkon uvedený na vícenásobném adaptéru.</w:t>
      </w:r>
    </w:p>
    <w:p w14:paraId="3B7BD429" w14:textId="77777777" w:rsidR="009E4D08" w:rsidRPr="009E4D08" w:rsidRDefault="009E4D08" w:rsidP="009E4D08">
      <w:r w:rsidRPr="009E4D08">
        <w:t>Nenechávejte přístroj zbytečně připojený k síti; pokud jej nepoužíváte, odpojte jej ze zásuvky.</w:t>
      </w:r>
      <w:r w:rsidRPr="009E4D08">
        <w:br/>
        <w:t>Vždy odpojte přístroj od napájení, pokud je ponechán bez dozoru. Čištění provádějte pouze po vytažení zástrčky ze zásuvky.</w:t>
      </w:r>
    </w:p>
    <w:p w14:paraId="18870A4E" w14:textId="77777777" w:rsidR="009E4D08" w:rsidRPr="009E4D08" w:rsidRDefault="009E4D08" w:rsidP="009E4D08">
      <w:r w:rsidRPr="009E4D08">
        <w:t xml:space="preserve">Pokud je přístroj mimo provoz a rozhodnete se jej neopravovat, doporučuje se jej </w:t>
      </w:r>
      <w:proofErr w:type="spellStart"/>
      <w:r w:rsidRPr="009E4D08">
        <w:t>znefunkčnit</w:t>
      </w:r>
      <w:proofErr w:type="spellEnd"/>
      <w:r w:rsidRPr="009E4D08">
        <w:t xml:space="preserve"> odstřižením napájecího kabelu.</w:t>
      </w:r>
    </w:p>
    <w:p w14:paraId="0FA30AE9" w14:textId="77777777" w:rsidR="009E4D08" w:rsidRPr="009E4D08" w:rsidRDefault="009E4D08" w:rsidP="009E4D08">
      <w:pPr>
        <w:numPr>
          <w:ilvl w:val="0"/>
          <w:numId w:val="1"/>
        </w:numPr>
      </w:pPr>
      <w:r w:rsidRPr="009E4D08">
        <w:t>Nepřibližujte napájecí kabel k ostrým předmětům nebo horkým povrchům a netahejte za něj při vytahování ze zásuvky. Nenechávejte jej viset z pracovní desky, kde by na něj mohlo dosáhnout dítě. Nepoužívejte výrobek, pokud je poškozen kabel, zástrčka nebo došlo ke zkratu; opravu svěřte autorizovanému servisu.</w:t>
      </w:r>
    </w:p>
    <w:p w14:paraId="7CE64570" w14:textId="77777777" w:rsidR="009E4D08" w:rsidRPr="009E4D08" w:rsidRDefault="009E4D08" w:rsidP="009E4D08">
      <w:pPr>
        <w:numPr>
          <w:ilvl w:val="0"/>
          <w:numId w:val="1"/>
        </w:numPr>
      </w:pPr>
      <w:r w:rsidRPr="009E4D08">
        <w:t>Nevystavujte výrobek nepříznivým povětrnostním podmínkám, jako je déšť, vlhkost, mráz apod. Uchovávejte jej na suchém místě. Nedotýkejte se výrobku mokrýma rukama ani bosí.</w:t>
      </w:r>
    </w:p>
    <w:p w14:paraId="2902CDC1" w14:textId="77777777" w:rsidR="009E4D08" w:rsidRPr="009E4D08" w:rsidRDefault="009E4D08" w:rsidP="009E4D08">
      <w:pPr>
        <w:numPr>
          <w:ilvl w:val="0"/>
          <w:numId w:val="1"/>
        </w:numPr>
      </w:pPr>
      <w:r w:rsidRPr="009E4D08">
        <w:t>Tento přístroj mohou používat děti od 8 let a osoby se sníženými fyzickými, smyslovými nebo mentálními schopnostmi nebo s nedostatkem zkušeností a znalostí pouze pod dohledem nebo pokud byly poučeny o bezpečném používání přístroje a rozumí souvisejícím rizikům. Čištění a údržbu nesmí provádět děti, pokud nejsou starší 8 let a pod dohledem.</w:t>
      </w:r>
    </w:p>
    <w:p w14:paraId="6B9C2686" w14:textId="77777777" w:rsidR="009E4D08" w:rsidRPr="009E4D08" w:rsidRDefault="009E4D08" w:rsidP="009E4D08">
      <w:pPr>
        <w:numPr>
          <w:ilvl w:val="0"/>
          <w:numId w:val="1"/>
        </w:numPr>
      </w:pPr>
      <w:r w:rsidRPr="009E4D08">
        <w:t>Děti si nesmí s přístrojem hrát.</w:t>
      </w:r>
    </w:p>
    <w:p w14:paraId="607ED279" w14:textId="77777777" w:rsidR="009E4D08" w:rsidRPr="009E4D08" w:rsidRDefault="009E4D08" w:rsidP="009E4D08">
      <w:pPr>
        <w:numPr>
          <w:ilvl w:val="0"/>
          <w:numId w:val="1"/>
        </w:numPr>
      </w:pPr>
      <w:r w:rsidRPr="009E4D08">
        <w:t>Uchovávejte výrobek i napájecí kabel mimo dosah dětí mladších 8 let.</w:t>
      </w:r>
    </w:p>
    <w:p w14:paraId="7C5D4618" w14:textId="77777777" w:rsidR="009E4D08" w:rsidRPr="009E4D08" w:rsidRDefault="009E4D08" w:rsidP="009E4D08">
      <w:r w:rsidRPr="009E4D08">
        <w:rPr>
          <w:b/>
          <w:bCs/>
        </w:rPr>
        <w:t>UPOZORNĚNÍ:</w:t>
      </w:r>
      <w:r w:rsidRPr="009E4D08">
        <w:t xml:space="preserve"> výrobek má topnou funkci. Povrchy mohou dosahovat vysokých teplot. Vzhledem k individuálnímu vnímání teploty používejte přístroj opatrně. Dotýkejte se pouze určených částí.</w:t>
      </w:r>
    </w:p>
    <w:p w14:paraId="2156F444" w14:textId="77777777" w:rsidR="009E4D08" w:rsidRPr="009E4D08" w:rsidRDefault="009E4D08" w:rsidP="009E4D08">
      <w:r w:rsidRPr="009E4D08">
        <w:t>Je-li napájecí kabel poškozen nebo v případě poruchy či nesprávné funkce, nemanipulujte s přístrojem. Opravu smí provádět pouze výrobce, jeho servisní středisko nebo jiná kvalifikovaná osoba, aby se předešlo riziku. Nedodržení těchto pokynů může ohrozit bezpečnost přístroje a zrušit platnost záruky.</w:t>
      </w:r>
    </w:p>
    <w:p w14:paraId="1FE59DC3" w14:textId="77777777" w:rsidR="009E4D08" w:rsidRPr="009E4D08" w:rsidRDefault="009E4D08" w:rsidP="009E4D08">
      <w:pPr>
        <w:numPr>
          <w:ilvl w:val="0"/>
          <w:numId w:val="2"/>
        </w:numPr>
      </w:pPr>
      <w:r w:rsidRPr="009E4D08">
        <w:lastRenderedPageBreak/>
        <w:t>Tento přístroj je určen pro domácí použití nebo podobné aplikace, například v kuchyňkách pro zaměstnance obchodů, kanceláří a jiných pracovišť, pro hosty hotelů, motelů, penzionů či rezidencí.</w:t>
      </w:r>
    </w:p>
    <w:p w14:paraId="46E1F923" w14:textId="77777777" w:rsidR="009E4D08" w:rsidRPr="009E4D08" w:rsidRDefault="009E4D08" w:rsidP="009E4D08">
      <w:pPr>
        <w:numPr>
          <w:ilvl w:val="0"/>
          <w:numId w:val="2"/>
        </w:numPr>
      </w:pPr>
      <w:r w:rsidRPr="009E4D08">
        <w:t>Přístroj není určen k ovládání pomocí externích časovačů nebo dálkových ovladačů. Před každým použitím zcela rozviňte napájecí kabel.</w:t>
      </w:r>
    </w:p>
    <w:p w14:paraId="661F8F80" w14:textId="77777777" w:rsidR="009E4D08" w:rsidRPr="009E4D08" w:rsidRDefault="009E4D08" w:rsidP="009E4D08">
      <w:pPr>
        <w:numPr>
          <w:ilvl w:val="0"/>
          <w:numId w:val="2"/>
        </w:numPr>
      </w:pPr>
      <w:r w:rsidRPr="009E4D08">
        <w:t>Nevystavujte výrobek nárazům – mohlo by dojít k jeho poškození. Používejte pouze originální a kompatibilní náhradní díly a příslušenství.</w:t>
      </w:r>
    </w:p>
    <w:p w14:paraId="63D10EE5" w14:textId="404177F7" w:rsidR="009E4D08" w:rsidRPr="009E4D08" w:rsidRDefault="009E4D08" w:rsidP="009E4D08">
      <w:pPr>
        <w:numPr>
          <w:ilvl w:val="0"/>
          <w:numId w:val="2"/>
        </w:numPr>
      </w:pPr>
      <w:r w:rsidRPr="009E4D08">
        <w:t>Nepoužívejte pod nebo vedle hořlavých materiálů (např. záclon), zdrojů tepla, v chladných zónách nebo v prostředí s párou.</w:t>
      </w:r>
    </w:p>
    <w:p w14:paraId="66354885" w14:textId="77777777" w:rsidR="009E4D08" w:rsidRPr="009E4D08" w:rsidRDefault="009E4D08" w:rsidP="009E4D08">
      <w:r w:rsidRPr="009E4D08">
        <w:pict w14:anchorId="0E37A591">
          <v:rect id="_x0000_i1079" style="width:0;height:1.5pt" o:hralign="center" o:hrstd="t" o:hr="t" fillcolor="#a0a0a0" stroked="f"/>
        </w:pict>
      </w:r>
    </w:p>
    <w:p w14:paraId="252C14A6" w14:textId="77777777" w:rsidR="009E4D08" w:rsidRPr="009E4D08" w:rsidRDefault="009E4D08" w:rsidP="009E4D08">
      <w:pPr>
        <w:rPr>
          <w:b/>
          <w:bCs/>
        </w:rPr>
      </w:pPr>
      <w:r w:rsidRPr="009E4D08">
        <w:rPr>
          <w:b/>
          <w:bCs/>
        </w:rPr>
        <w:t>INFORMACE O POUŽITÍ</w:t>
      </w:r>
    </w:p>
    <w:p w14:paraId="2720E139" w14:textId="25A92D7D" w:rsidR="009E4D08" w:rsidRPr="009E4D08" w:rsidRDefault="009E4D08" w:rsidP="009E4D08">
      <w:r w:rsidRPr="009E4D08">
        <w:t>Při prvním použití vyčistěte části, které přijdou do styku s potravinami, tedy vnitřek konvice.</w:t>
      </w:r>
    </w:p>
    <w:p w14:paraId="336D1509" w14:textId="28DEF316" w:rsidR="009E4D08" w:rsidRPr="009E4D08" w:rsidRDefault="009E4D08" w:rsidP="009E4D08">
      <w:r w:rsidRPr="009E4D08">
        <w:t>Před každým spuštěním vždy zavřete víko.</w:t>
      </w:r>
      <w:r w:rsidRPr="009E4D08">
        <w:br/>
        <w:t>Konvici umístěte na stabilní a rovný povrch. Nenechávejte přístroj během provozu bez dozoru.</w:t>
      </w:r>
    </w:p>
    <w:p w14:paraId="7ACCBF20" w14:textId="03A1CB49" w:rsidR="009E4D08" w:rsidRPr="009E4D08" w:rsidRDefault="009E4D08" w:rsidP="009E4D08">
      <w:r w:rsidRPr="009E4D08">
        <w:t>Konvici používejte výhradně k ohřevu nebo vaření vody. Naplňujte ji pouze studenou vodou a dodržujte vyznačené limity (max. 1,7 l, min. 0,5 l).</w:t>
      </w:r>
      <w:r w:rsidRPr="009E4D08">
        <w:br/>
        <w:t>Vodu nalijte vždy před zapnutím konvice. Nikdy nepřidávejte tekutiny po zapnutí.</w:t>
      </w:r>
    </w:p>
    <w:p w14:paraId="1BCD2C0F" w14:textId="77777777" w:rsidR="009E4D08" w:rsidRPr="009E4D08" w:rsidRDefault="009E4D08" w:rsidP="009E4D08">
      <w:r w:rsidRPr="009E4D08">
        <w:t>Pokud je konvice zapnuta bez vody, bezpečnostní zařízení ji automaticky vypne, aby se zabránilo poškození. Ohřev nebude možný, dokud topné těleso nevychladne.</w:t>
      </w:r>
    </w:p>
    <w:p w14:paraId="291FF1A0" w14:textId="48129224" w:rsidR="009E4D08" w:rsidRPr="009E4D08" w:rsidRDefault="009E4D08" w:rsidP="009E4D08">
      <w:r w:rsidRPr="009E4D08">
        <w:t>Po uvedení vody do varu odpojte přístroj ze zásuvky a konvici zcela vyprázdněte, abyste zabránili usazování vodního kamene. Po použití odpojte zástrčku a před uložením nebo čištěním nechte všechny části vychladnout.</w:t>
      </w:r>
    </w:p>
    <w:p w14:paraId="4985471D" w14:textId="0EF98485" w:rsidR="009E4D08" w:rsidRPr="009E4D08" w:rsidRDefault="009E4D08" w:rsidP="009E4D08">
      <w:r w:rsidRPr="009E4D08">
        <w:t>Neponořujte výrobek do vody ani jiných tekutin. Zabraňte kontaktu s vodními nebo jinými postřiky.</w:t>
      </w:r>
    </w:p>
    <w:p w14:paraId="19060206" w14:textId="2845EF9A" w:rsidR="009E4D08" w:rsidRPr="009E4D08" w:rsidRDefault="009E4D08" w:rsidP="009E4D08">
      <w:r w:rsidRPr="009E4D08">
        <w:pict w14:anchorId="07D751D1">
          <v:rect id="_x0000_i1106" style="width:0;height:1.5pt" o:hralign="center" o:hrstd="t" o:hr="t" fillcolor="#a0a0a0" stroked="f"/>
        </w:pict>
      </w:r>
    </w:p>
    <w:p w14:paraId="16885588" w14:textId="77777777" w:rsidR="009E4D08" w:rsidRPr="009E4D08" w:rsidRDefault="009E4D08" w:rsidP="009E4D08">
      <w:pPr>
        <w:rPr>
          <w:b/>
          <w:bCs/>
        </w:rPr>
      </w:pPr>
      <w:r w:rsidRPr="009E4D08">
        <w:rPr>
          <w:b/>
          <w:bCs/>
        </w:rPr>
        <w:t>POPIS ČÁSTÍ G10224</w:t>
      </w:r>
    </w:p>
    <w:p w14:paraId="07460279" w14:textId="7477D31C" w:rsidR="009E4D08" w:rsidRPr="009E4D08" w:rsidRDefault="009E4D08" w:rsidP="009E4D08">
      <w:pPr>
        <w:numPr>
          <w:ilvl w:val="0"/>
          <w:numId w:val="3"/>
        </w:numPr>
      </w:pPr>
      <w:r w:rsidRPr="009E4D08">
        <w:t>Víko</w:t>
      </w:r>
    </w:p>
    <w:p w14:paraId="23D99B0C" w14:textId="71006CE2" w:rsidR="009E4D08" w:rsidRPr="009E4D08" w:rsidRDefault="009E4D08" w:rsidP="009E4D08">
      <w:pPr>
        <w:numPr>
          <w:ilvl w:val="0"/>
          <w:numId w:val="3"/>
        </w:numPr>
      </w:pPr>
      <w:r w:rsidRPr="009E4D08">
        <w:drawing>
          <wp:anchor distT="0" distB="0" distL="114300" distR="114300" simplePos="0" relativeHeight="251658240" behindDoc="0" locked="0" layoutInCell="1" allowOverlap="1" wp14:anchorId="134A2E3F" wp14:editId="4532E041">
            <wp:simplePos x="0" y="0"/>
            <wp:positionH relativeFrom="column">
              <wp:posOffset>3321685</wp:posOffset>
            </wp:positionH>
            <wp:positionV relativeFrom="paragraph">
              <wp:posOffset>52070</wp:posOffset>
            </wp:positionV>
            <wp:extent cx="2047875" cy="2276475"/>
            <wp:effectExtent l="0" t="0" r="9525" b="9525"/>
            <wp:wrapThrough wrapText="bothSides">
              <wp:wrapPolygon edited="0">
                <wp:start x="0" y="0"/>
                <wp:lineTo x="0" y="21510"/>
                <wp:lineTo x="21500" y="21510"/>
                <wp:lineTo x="21500" y="0"/>
                <wp:lineTo x="0" y="0"/>
              </wp:wrapPolygon>
            </wp:wrapThrough>
            <wp:docPr id="117050542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50542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E4D08">
        <w:t>Displej</w:t>
      </w:r>
    </w:p>
    <w:p w14:paraId="6E1DF2F3" w14:textId="77777777" w:rsidR="009E4D08" w:rsidRPr="009E4D08" w:rsidRDefault="009E4D08" w:rsidP="009E4D08">
      <w:pPr>
        <w:numPr>
          <w:ilvl w:val="0"/>
          <w:numId w:val="3"/>
        </w:numPr>
      </w:pPr>
      <w:r w:rsidRPr="009E4D08">
        <w:t>Rukojeť</w:t>
      </w:r>
    </w:p>
    <w:p w14:paraId="0DFE3B15" w14:textId="77777777" w:rsidR="009E4D08" w:rsidRPr="009E4D08" w:rsidRDefault="009E4D08" w:rsidP="009E4D08">
      <w:pPr>
        <w:numPr>
          <w:ilvl w:val="0"/>
          <w:numId w:val="3"/>
        </w:numPr>
      </w:pPr>
      <w:r w:rsidRPr="009E4D08">
        <w:t>Základna</w:t>
      </w:r>
    </w:p>
    <w:p w14:paraId="6D2D5032" w14:textId="77777777" w:rsidR="009E4D08" w:rsidRPr="009E4D08" w:rsidRDefault="009E4D08" w:rsidP="009E4D08">
      <w:pPr>
        <w:numPr>
          <w:ilvl w:val="0"/>
          <w:numId w:val="3"/>
        </w:numPr>
      </w:pPr>
      <w:r w:rsidRPr="009E4D08">
        <w:t>Tělo konvice</w:t>
      </w:r>
    </w:p>
    <w:p w14:paraId="7E6A7783" w14:textId="77777777" w:rsidR="009E4D08" w:rsidRPr="009E4D08" w:rsidRDefault="009E4D08" w:rsidP="009E4D08">
      <w:pPr>
        <w:numPr>
          <w:ilvl w:val="0"/>
          <w:numId w:val="3"/>
        </w:numPr>
      </w:pPr>
      <w:r w:rsidRPr="009E4D08">
        <w:t>Tlačítko otevření víka</w:t>
      </w:r>
    </w:p>
    <w:p w14:paraId="5577C56A" w14:textId="77777777" w:rsidR="009E4D08" w:rsidRPr="009E4D08" w:rsidRDefault="009E4D08" w:rsidP="009E4D08">
      <w:pPr>
        <w:numPr>
          <w:ilvl w:val="0"/>
          <w:numId w:val="3"/>
        </w:numPr>
      </w:pPr>
      <w:r w:rsidRPr="009E4D08">
        <w:t>Výlevka</w:t>
      </w:r>
    </w:p>
    <w:p w14:paraId="6EDD51D7" w14:textId="751C09AA" w:rsidR="009E4D08" w:rsidRPr="009E4D08" w:rsidRDefault="009E4D08" w:rsidP="009E4D08">
      <w:pPr>
        <w:numPr>
          <w:ilvl w:val="0"/>
          <w:numId w:val="3"/>
        </w:numPr>
      </w:pPr>
      <w:r w:rsidRPr="009E4D08">
        <w:t>Tlačítka přednastavených programů</w:t>
      </w:r>
    </w:p>
    <w:p w14:paraId="3B99993F" w14:textId="77777777" w:rsidR="009E4D08" w:rsidRPr="009E4D08" w:rsidRDefault="009E4D08" w:rsidP="009E4D08">
      <w:pPr>
        <w:numPr>
          <w:ilvl w:val="0"/>
          <w:numId w:val="3"/>
        </w:numPr>
      </w:pPr>
      <w:r w:rsidRPr="009E4D08">
        <w:t>Tlačítko +</w:t>
      </w:r>
    </w:p>
    <w:p w14:paraId="0E98CE59" w14:textId="77777777" w:rsidR="009E4D08" w:rsidRPr="009E4D08" w:rsidRDefault="009E4D08" w:rsidP="009E4D08">
      <w:pPr>
        <w:numPr>
          <w:ilvl w:val="0"/>
          <w:numId w:val="3"/>
        </w:numPr>
      </w:pPr>
      <w:r w:rsidRPr="009E4D08">
        <w:t>Tlačítko –</w:t>
      </w:r>
    </w:p>
    <w:p w14:paraId="1730D240" w14:textId="77777777" w:rsidR="009E4D08" w:rsidRPr="009E4D08" w:rsidRDefault="009E4D08" w:rsidP="009E4D08">
      <w:pPr>
        <w:numPr>
          <w:ilvl w:val="0"/>
          <w:numId w:val="3"/>
        </w:numPr>
      </w:pPr>
      <w:r w:rsidRPr="009E4D08">
        <w:lastRenderedPageBreak/>
        <w:t>Tlačítko KEEP (udržování teploty)</w:t>
      </w:r>
    </w:p>
    <w:p w14:paraId="46FE9147" w14:textId="77777777" w:rsidR="009E4D08" w:rsidRPr="009E4D08" w:rsidRDefault="009E4D08" w:rsidP="009E4D08">
      <w:pPr>
        <w:numPr>
          <w:ilvl w:val="0"/>
          <w:numId w:val="3"/>
        </w:numPr>
      </w:pPr>
      <w:r w:rsidRPr="009E4D08">
        <w:t>Tlačítko ON/START</w:t>
      </w:r>
    </w:p>
    <w:p w14:paraId="2F183B31" w14:textId="190E719B" w:rsidR="009E4D08" w:rsidRPr="009E4D08" w:rsidRDefault="009E4D08" w:rsidP="009E4D08">
      <w:r w:rsidRPr="009E4D08">
        <w:pict w14:anchorId="6A6A83DC">
          <v:rect id="_x0000_i1081" style="width:0;height:1.5pt" o:hralign="center" o:hrstd="t" o:hr="t" fillcolor="#a0a0a0" stroked="f"/>
        </w:pict>
      </w:r>
    </w:p>
    <w:p w14:paraId="224BA419" w14:textId="77777777" w:rsidR="009E4D08" w:rsidRDefault="009E4D08" w:rsidP="009E4D08">
      <w:pPr>
        <w:rPr>
          <w:b/>
          <w:bCs/>
        </w:rPr>
      </w:pPr>
    </w:p>
    <w:p w14:paraId="4FA39DF1" w14:textId="3338BA30" w:rsidR="009E4D08" w:rsidRPr="009E4D08" w:rsidRDefault="009E4D08" w:rsidP="009E4D08">
      <w:pPr>
        <w:rPr>
          <w:b/>
          <w:bCs/>
        </w:rPr>
      </w:pPr>
      <w:r w:rsidRPr="009E4D08">
        <w:rPr>
          <w:b/>
          <w:bCs/>
        </w:rPr>
        <w:drawing>
          <wp:anchor distT="0" distB="0" distL="114300" distR="114300" simplePos="0" relativeHeight="251659264" behindDoc="0" locked="0" layoutInCell="1" allowOverlap="1" wp14:anchorId="70BFDBC9" wp14:editId="441C27DE">
            <wp:simplePos x="0" y="0"/>
            <wp:positionH relativeFrom="column">
              <wp:posOffset>4883785</wp:posOffset>
            </wp:positionH>
            <wp:positionV relativeFrom="paragraph">
              <wp:posOffset>10795</wp:posOffset>
            </wp:positionV>
            <wp:extent cx="1457325" cy="2600325"/>
            <wp:effectExtent l="0" t="0" r="9525" b="9525"/>
            <wp:wrapThrough wrapText="bothSides">
              <wp:wrapPolygon edited="0">
                <wp:start x="0" y="0"/>
                <wp:lineTo x="0" y="21521"/>
                <wp:lineTo x="21459" y="21521"/>
                <wp:lineTo x="21459" y="0"/>
                <wp:lineTo x="0" y="0"/>
              </wp:wrapPolygon>
            </wp:wrapThrough>
            <wp:docPr id="14589681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96811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E4D08">
        <w:rPr>
          <w:b/>
          <w:bCs/>
        </w:rPr>
        <w:t>PROVOZ</w:t>
      </w:r>
    </w:p>
    <w:p w14:paraId="52EF09E8" w14:textId="350A6698" w:rsidR="009E4D08" w:rsidRPr="009E4D08" w:rsidRDefault="009E4D08" w:rsidP="009E4D08">
      <w:r w:rsidRPr="009E4D08">
        <w:t>Při prvním použití přiveďte 2–3× k varu maximální množství vody (1,7 l) a pokaždé ji nahraďte čerstvou studenou vodou. Víko otevřete pomocí tlačítka (6).</w:t>
      </w:r>
    </w:p>
    <w:p w14:paraId="375BDD94" w14:textId="7195388F" w:rsidR="009E4D08" w:rsidRPr="009E4D08" w:rsidRDefault="009E4D08" w:rsidP="009E4D08">
      <w:pPr>
        <w:rPr>
          <w:b/>
          <w:bCs/>
        </w:rPr>
      </w:pPr>
      <w:r w:rsidRPr="009E4D08">
        <w:rPr>
          <w:b/>
          <w:bCs/>
        </w:rPr>
        <w:t>Další použití:</w:t>
      </w:r>
      <w:r w:rsidRPr="009E4D08">
        <w:rPr>
          <w:noProof/>
        </w:rPr>
        <w:t xml:space="preserve"> </w:t>
      </w:r>
    </w:p>
    <w:p w14:paraId="5A503781" w14:textId="77777777" w:rsidR="009E4D08" w:rsidRPr="009E4D08" w:rsidRDefault="009E4D08" w:rsidP="009E4D08">
      <w:r w:rsidRPr="009E4D08">
        <w:t>Nalijte požadované množství vody v rámci limitů (MAX 1,7 l; MIN 0,5 l). Zavřete víko až do zacvaknutí a připojte zástrčku do zásuvky. Umístěte konvici na základnu (4) a postupujte podle jednoho z následujících režimů.</w:t>
      </w:r>
    </w:p>
    <w:p w14:paraId="526E274E" w14:textId="77777777" w:rsidR="009E4D08" w:rsidRPr="009E4D08" w:rsidRDefault="009E4D08" w:rsidP="009E4D08">
      <w:r w:rsidRPr="009E4D08">
        <w:pict w14:anchorId="13516CF6">
          <v:rect id="_x0000_i1082" style="width:0;height:1.5pt" o:hralign="center" o:hrstd="t" o:hr="t" fillcolor="#a0a0a0" stroked="f"/>
        </w:pict>
      </w:r>
    </w:p>
    <w:p w14:paraId="66E6B433" w14:textId="77777777" w:rsidR="009E4D08" w:rsidRPr="009E4D08" w:rsidRDefault="009E4D08" w:rsidP="009E4D08">
      <w:pPr>
        <w:rPr>
          <w:b/>
          <w:bCs/>
        </w:rPr>
      </w:pPr>
      <w:r w:rsidRPr="009E4D08">
        <w:rPr>
          <w:b/>
          <w:bCs/>
        </w:rPr>
        <w:t>RUČNÍ REŽIM</w:t>
      </w:r>
    </w:p>
    <w:p w14:paraId="3B9BF2B4" w14:textId="77777777" w:rsidR="009E4D08" w:rsidRPr="009E4D08" w:rsidRDefault="009E4D08" w:rsidP="009E4D08">
      <w:pPr>
        <w:numPr>
          <w:ilvl w:val="0"/>
          <w:numId w:val="4"/>
        </w:numPr>
      </w:pPr>
      <w:r w:rsidRPr="009E4D08">
        <w:t>Pokud je přístroj v pohotovostním režimu, stiskněte symbol na displeji (2). Displej se rozsvítí a zobrazí aktuální teplotu vody.</w:t>
      </w:r>
    </w:p>
    <w:p w14:paraId="68BAA5A0" w14:textId="77777777" w:rsidR="009E4D08" w:rsidRPr="009E4D08" w:rsidRDefault="009E4D08" w:rsidP="009E4D08">
      <w:r w:rsidRPr="009E4D08">
        <w:rPr>
          <w:b/>
          <w:bCs/>
        </w:rPr>
        <w:t>Vaření vody na 100 °C:</w:t>
      </w:r>
    </w:p>
    <w:p w14:paraId="5B70DAD7" w14:textId="77777777" w:rsidR="009E4D08" w:rsidRPr="009E4D08" w:rsidRDefault="009E4D08" w:rsidP="009E4D08">
      <w:pPr>
        <w:numPr>
          <w:ilvl w:val="0"/>
          <w:numId w:val="5"/>
        </w:numPr>
      </w:pPr>
      <w:r w:rsidRPr="009E4D08">
        <w:t>Stiskněte tlačítko ON/START a vyčkejte 3 sekundy.</w:t>
      </w:r>
    </w:p>
    <w:p w14:paraId="138863A4" w14:textId="77777777" w:rsidR="009E4D08" w:rsidRPr="009E4D08" w:rsidRDefault="009E4D08" w:rsidP="009E4D08">
      <w:r w:rsidRPr="009E4D08">
        <w:rPr>
          <w:b/>
          <w:bCs/>
        </w:rPr>
        <w:t>Ohřev vody mezi 40–95 °C:</w:t>
      </w:r>
    </w:p>
    <w:p w14:paraId="726355E1" w14:textId="77777777" w:rsidR="009E4D08" w:rsidRPr="009E4D08" w:rsidRDefault="009E4D08" w:rsidP="009E4D08">
      <w:pPr>
        <w:numPr>
          <w:ilvl w:val="0"/>
          <w:numId w:val="6"/>
        </w:numPr>
      </w:pPr>
      <w:r w:rsidRPr="009E4D08">
        <w:t>Nastavte teplotu tlačítky + a – (9 a 10) a vyčkejte 3 sekundy.</w:t>
      </w:r>
    </w:p>
    <w:p w14:paraId="67E287A1" w14:textId="77777777" w:rsidR="009E4D08" w:rsidRPr="009E4D08" w:rsidRDefault="009E4D08" w:rsidP="009E4D08">
      <w:r w:rsidRPr="009E4D08">
        <w:rPr>
          <w:b/>
          <w:bCs/>
        </w:rPr>
        <w:t>Vaření a udržování teploty na 100 °C:</w:t>
      </w:r>
    </w:p>
    <w:p w14:paraId="787A2518" w14:textId="77777777" w:rsidR="009E4D08" w:rsidRPr="009E4D08" w:rsidRDefault="009E4D08" w:rsidP="009E4D08">
      <w:pPr>
        <w:numPr>
          <w:ilvl w:val="0"/>
          <w:numId w:val="7"/>
        </w:numPr>
      </w:pPr>
      <w:r w:rsidRPr="009E4D08">
        <w:t>Stiskněte ON/START a vyčkejte 3 sekundy.</w:t>
      </w:r>
    </w:p>
    <w:p w14:paraId="00EE025C" w14:textId="77777777" w:rsidR="009E4D08" w:rsidRPr="009E4D08" w:rsidRDefault="009E4D08" w:rsidP="009E4D08">
      <w:pPr>
        <w:numPr>
          <w:ilvl w:val="0"/>
          <w:numId w:val="7"/>
        </w:numPr>
      </w:pPr>
      <w:r w:rsidRPr="009E4D08">
        <w:t>Poté stiskněte tlačítko KEEP (11) pro aktivaci funkce udržování teploty (tlačítko bliká).</w:t>
      </w:r>
    </w:p>
    <w:p w14:paraId="45DD219E" w14:textId="77777777" w:rsidR="009E4D08" w:rsidRPr="009E4D08" w:rsidRDefault="009E4D08" w:rsidP="009E4D08">
      <w:r w:rsidRPr="009E4D08">
        <w:rPr>
          <w:b/>
          <w:bCs/>
        </w:rPr>
        <w:t>Ohřev a udržování teploty mezi 40–95 °C:</w:t>
      </w:r>
    </w:p>
    <w:p w14:paraId="4F5F8BF5" w14:textId="77777777" w:rsidR="009E4D08" w:rsidRPr="009E4D08" w:rsidRDefault="009E4D08" w:rsidP="009E4D08">
      <w:pPr>
        <w:numPr>
          <w:ilvl w:val="0"/>
          <w:numId w:val="8"/>
        </w:numPr>
      </w:pPr>
      <w:r w:rsidRPr="009E4D08">
        <w:t xml:space="preserve">Nastavte teplotu tlačítky + </w:t>
      </w:r>
      <w:proofErr w:type="gramStart"/>
      <w:r w:rsidRPr="009E4D08">
        <w:t>a – a</w:t>
      </w:r>
      <w:proofErr w:type="gramEnd"/>
      <w:r w:rsidRPr="009E4D08">
        <w:t xml:space="preserve"> vyčkejte 3 sekundy.</w:t>
      </w:r>
    </w:p>
    <w:p w14:paraId="1F8907FA" w14:textId="77777777" w:rsidR="009E4D08" w:rsidRPr="009E4D08" w:rsidRDefault="009E4D08" w:rsidP="009E4D08">
      <w:pPr>
        <w:numPr>
          <w:ilvl w:val="0"/>
          <w:numId w:val="8"/>
        </w:numPr>
      </w:pPr>
      <w:r w:rsidRPr="009E4D08">
        <w:t>Stiskněte KEEP (11) pro aktivaci udržování teploty.</w:t>
      </w:r>
    </w:p>
    <w:p w14:paraId="6703D0B8" w14:textId="77777777" w:rsidR="009E4D08" w:rsidRPr="009E4D08" w:rsidRDefault="009E4D08" w:rsidP="009E4D08">
      <w:r w:rsidRPr="009E4D08">
        <w:t>Po dosažení nastavené teploty termostat přístroj automaticky vypne.</w:t>
      </w:r>
      <w:r w:rsidRPr="009E4D08">
        <w:br/>
        <w:t>Funkce udržování teploty trvá 2 hodiny.</w:t>
      </w:r>
    </w:p>
    <w:p w14:paraId="186B06F3" w14:textId="77777777" w:rsidR="009E4D08" w:rsidRPr="009E4D08" w:rsidRDefault="009E4D08" w:rsidP="009E4D08">
      <w:r w:rsidRPr="009E4D08">
        <w:t>Po použití konvici zcela vyprázdněte, abyste zabránili tvorbě vodního kamene.</w:t>
      </w:r>
    </w:p>
    <w:p w14:paraId="5CF66587" w14:textId="77777777" w:rsidR="009E4D08" w:rsidRPr="009E4D08" w:rsidRDefault="009E4D08" w:rsidP="009E4D08">
      <w:r w:rsidRPr="009E4D08">
        <w:pict w14:anchorId="35CDCB45">
          <v:rect id="_x0000_i1083" style="width:0;height:1.5pt" o:hralign="center" o:hrstd="t" o:hr="t" fillcolor="#a0a0a0" stroked="f"/>
        </w:pict>
      </w:r>
    </w:p>
    <w:p w14:paraId="73A1D04B" w14:textId="77777777" w:rsidR="009E4D08" w:rsidRPr="009E4D08" w:rsidRDefault="009E4D08" w:rsidP="009E4D08">
      <w:pPr>
        <w:rPr>
          <w:b/>
          <w:bCs/>
        </w:rPr>
      </w:pPr>
      <w:r w:rsidRPr="009E4D08">
        <w:rPr>
          <w:b/>
          <w:bCs/>
        </w:rPr>
        <w:t>PŘEDNASTAVENÉ PROGRAMY</w:t>
      </w:r>
    </w:p>
    <w:p w14:paraId="21C0CECD" w14:textId="77777777" w:rsidR="009E4D08" w:rsidRPr="009E4D08" w:rsidRDefault="009E4D08" w:rsidP="009E4D08">
      <w:pPr>
        <w:numPr>
          <w:ilvl w:val="0"/>
          <w:numId w:val="9"/>
        </w:numPr>
      </w:pPr>
      <w:r w:rsidRPr="009E4D08">
        <w:t>Čaj a bylinné čaje – 90 °C</w:t>
      </w:r>
    </w:p>
    <w:p w14:paraId="7CCA4431" w14:textId="77777777" w:rsidR="009E4D08" w:rsidRPr="009E4D08" w:rsidRDefault="009E4D08" w:rsidP="009E4D08">
      <w:pPr>
        <w:numPr>
          <w:ilvl w:val="0"/>
          <w:numId w:val="9"/>
        </w:numPr>
      </w:pPr>
      <w:r w:rsidRPr="009E4D08">
        <w:t>Bílý čaj – 70 °C</w:t>
      </w:r>
    </w:p>
    <w:p w14:paraId="76A71511" w14:textId="77777777" w:rsidR="009E4D08" w:rsidRPr="009E4D08" w:rsidRDefault="009E4D08" w:rsidP="009E4D08">
      <w:pPr>
        <w:numPr>
          <w:ilvl w:val="0"/>
          <w:numId w:val="9"/>
        </w:numPr>
      </w:pPr>
      <w:proofErr w:type="spellStart"/>
      <w:r w:rsidRPr="009E4D08">
        <w:t>Matcha</w:t>
      </w:r>
      <w:proofErr w:type="spellEnd"/>
      <w:r w:rsidRPr="009E4D08">
        <w:t xml:space="preserve"> a zelený čaj – 80 °C</w:t>
      </w:r>
    </w:p>
    <w:p w14:paraId="02E02464" w14:textId="77777777" w:rsidR="009E4D08" w:rsidRPr="009E4D08" w:rsidRDefault="009E4D08" w:rsidP="009E4D08">
      <w:pPr>
        <w:numPr>
          <w:ilvl w:val="0"/>
          <w:numId w:val="9"/>
        </w:numPr>
      </w:pPr>
      <w:r w:rsidRPr="009E4D08">
        <w:lastRenderedPageBreak/>
        <w:t>Kojenecká láhev – 40 °C</w:t>
      </w:r>
    </w:p>
    <w:p w14:paraId="6BE0C380" w14:textId="77777777" w:rsidR="009E4D08" w:rsidRPr="009E4D08" w:rsidRDefault="009E4D08" w:rsidP="009E4D08">
      <w:r w:rsidRPr="009E4D08">
        <w:t>Postup:</w:t>
      </w:r>
    </w:p>
    <w:p w14:paraId="28B90807" w14:textId="77777777" w:rsidR="009E4D08" w:rsidRPr="009E4D08" w:rsidRDefault="009E4D08" w:rsidP="009E4D08">
      <w:pPr>
        <w:numPr>
          <w:ilvl w:val="0"/>
          <w:numId w:val="10"/>
        </w:numPr>
      </w:pPr>
      <w:r w:rsidRPr="009E4D08">
        <w:t>Aktivujte displej.</w:t>
      </w:r>
    </w:p>
    <w:p w14:paraId="5D75CF21" w14:textId="77777777" w:rsidR="009E4D08" w:rsidRPr="009E4D08" w:rsidRDefault="009E4D08" w:rsidP="009E4D08">
      <w:pPr>
        <w:numPr>
          <w:ilvl w:val="0"/>
          <w:numId w:val="10"/>
        </w:numPr>
      </w:pPr>
      <w:r w:rsidRPr="009E4D08">
        <w:t>Stiskněte jedno ze 4 programových tlačítek (8) a vyčkejte 3 sekundy.</w:t>
      </w:r>
    </w:p>
    <w:p w14:paraId="0B9815FC" w14:textId="77777777" w:rsidR="009E4D08" w:rsidRPr="009E4D08" w:rsidRDefault="009E4D08" w:rsidP="009E4D08">
      <w:pPr>
        <w:numPr>
          <w:ilvl w:val="0"/>
          <w:numId w:val="10"/>
        </w:numPr>
      </w:pPr>
      <w:r w:rsidRPr="009E4D08">
        <w:t>V případě potřeby aktivujte funkci KEEP (11).</w:t>
      </w:r>
    </w:p>
    <w:p w14:paraId="649014B9" w14:textId="77777777" w:rsidR="009E4D08" w:rsidRPr="009E4D08" w:rsidRDefault="009E4D08" w:rsidP="009E4D08">
      <w:r w:rsidRPr="009E4D08">
        <w:t>Po dosažení teploty se přístroj automaticky vypne. Funkce udržování teploty trvá 2 hodiny.</w:t>
      </w:r>
    </w:p>
    <w:p w14:paraId="0677F58C" w14:textId="77777777" w:rsidR="009E4D08" w:rsidRPr="009E4D08" w:rsidRDefault="009E4D08" w:rsidP="009E4D08">
      <w:r w:rsidRPr="009E4D08">
        <w:pict w14:anchorId="32FBEEDC">
          <v:rect id="_x0000_i1084" style="width:0;height:1.5pt" o:hralign="center" o:hrstd="t" o:hr="t" fillcolor="#a0a0a0" stroked="f"/>
        </w:pict>
      </w:r>
    </w:p>
    <w:p w14:paraId="4313A465" w14:textId="77777777" w:rsidR="009E4D08" w:rsidRPr="009E4D08" w:rsidRDefault="009E4D08" w:rsidP="009E4D08">
      <w:pPr>
        <w:rPr>
          <w:b/>
          <w:bCs/>
        </w:rPr>
      </w:pPr>
      <w:r w:rsidRPr="009E4D08">
        <w:rPr>
          <w:b/>
          <w:bCs/>
        </w:rPr>
        <w:t>ČIŠTĚNÍ</w:t>
      </w:r>
    </w:p>
    <w:p w14:paraId="63969ACB" w14:textId="77777777" w:rsidR="009E4D08" w:rsidRPr="009E4D08" w:rsidRDefault="009E4D08" w:rsidP="009E4D08">
      <w:r w:rsidRPr="009E4D08">
        <w:t>Odpojte přístroj ze zásuvky a před čištěním jej nechte vychladnout.</w:t>
      </w:r>
    </w:p>
    <w:p w14:paraId="23BD515D" w14:textId="77777777" w:rsidR="009E4D08" w:rsidRPr="009E4D08" w:rsidRDefault="009E4D08" w:rsidP="009E4D08">
      <w:r w:rsidRPr="009E4D08">
        <w:t>Neponořujte základnu ani konvici do vody.</w:t>
      </w:r>
      <w:r w:rsidRPr="009E4D08">
        <w:br/>
        <w:t>Vnitřek čistěte po vychladnutí opláchnutím vlažnou vodou. Pravidelně provádějte odvápnění.</w:t>
      </w:r>
    </w:p>
    <w:p w14:paraId="30E71AAD" w14:textId="77777777" w:rsidR="009E4D08" w:rsidRPr="009E4D08" w:rsidRDefault="009E4D08" w:rsidP="009E4D08">
      <w:r w:rsidRPr="009E4D08">
        <w:t>Vnější část a základnu čistěte vlhkým hadříkem.</w:t>
      </w:r>
    </w:p>
    <w:p w14:paraId="2CF73A09" w14:textId="77777777" w:rsidR="009E4D08" w:rsidRPr="009E4D08" w:rsidRDefault="009E4D08" w:rsidP="009E4D08">
      <w:r w:rsidRPr="009E4D08">
        <w:pict w14:anchorId="06072AC4">
          <v:rect id="_x0000_i1085" style="width:0;height:1.5pt" o:hralign="center" o:hrstd="t" o:hr="t" fillcolor="#a0a0a0" stroked="f"/>
        </w:pict>
      </w:r>
    </w:p>
    <w:p w14:paraId="237A4749" w14:textId="77777777" w:rsidR="009E4D08" w:rsidRPr="009E4D08" w:rsidRDefault="009E4D08" w:rsidP="009E4D08">
      <w:pPr>
        <w:rPr>
          <w:b/>
          <w:bCs/>
        </w:rPr>
      </w:pPr>
      <w:r w:rsidRPr="009E4D08">
        <w:rPr>
          <w:b/>
          <w:bCs/>
        </w:rPr>
        <w:t>ODSTRAŇOVÁNÍ VODNÍHO KAMENE</w:t>
      </w:r>
    </w:p>
    <w:p w14:paraId="250D7118" w14:textId="77777777" w:rsidR="009E4D08" w:rsidRPr="009E4D08" w:rsidRDefault="009E4D08" w:rsidP="009E4D08">
      <w:r w:rsidRPr="009E4D08">
        <w:t>Pro prevenci usazování vodního kamene doporučujeme pravidelné čištění:</w:t>
      </w:r>
    </w:p>
    <w:p w14:paraId="0FB87AB1" w14:textId="77777777" w:rsidR="009E4D08" w:rsidRPr="009E4D08" w:rsidRDefault="009E4D08" w:rsidP="009E4D08">
      <w:r w:rsidRPr="009E4D08">
        <w:t>Naplňte konvici do poloviny maximální kapacity vodou a přidejte citronovou šťávu. Směs 3× převařte. Poté konvici vyprázdněte a 2–3× převařte čistou vodu.</w:t>
      </w:r>
    </w:p>
    <w:p w14:paraId="33478B07" w14:textId="77777777" w:rsidR="009E4D08" w:rsidRPr="009E4D08" w:rsidRDefault="009E4D08" w:rsidP="009E4D08">
      <w:r w:rsidRPr="009E4D08">
        <w:pict w14:anchorId="5C00678F">
          <v:rect id="_x0000_i1086" style="width:0;height:1.5pt" o:hralign="center" o:hrstd="t" o:hr="t" fillcolor="#a0a0a0" stroked="f"/>
        </w:pict>
      </w:r>
    </w:p>
    <w:p w14:paraId="5AAD6442" w14:textId="77777777" w:rsidR="009E4D08" w:rsidRPr="009E4D08" w:rsidRDefault="009E4D08" w:rsidP="009E4D08">
      <w:pPr>
        <w:rPr>
          <w:b/>
          <w:bCs/>
        </w:rPr>
      </w:pPr>
      <w:r w:rsidRPr="009E4D08">
        <w:rPr>
          <w:b/>
          <w:bCs/>
        </w:rPr>
        <w:t>BEZPEČNOSTNÍ VYPNUTÍ</w:t>
      </w:r>
    </w:p>
    <w:p w14:paraId="48EC1437" w14:textId="77777777" w:rsidR="009E4D08" w:rsidRPr="009E4D08" w:rsidRDefault="009E4D08" w:rsidP="009E4D08">
      <w:r w:rsidRPr="009E4D08">
        <w:t>Zařízení se aktivuje, pokud je konvice zapnuta bez vody. Přístroj se vypne a znovu jej lze zapnout až po vychladnutí topného tělesa.</w:t>
      </w:r>
    </w:p>
    <w:p w14:paraId="23D04C76" w14:textId="77777777" w:rsidR="009E4D08" w:rsidRPr="009E4D08" w:rsidRDefault="009E4D08" w:rsidP="009E4D08">
      <w:r w:rsidRPr="009E4D08">
        <w:pict w14:anchorId="1691C84C">
          <v:rect id="_x0000_i1087" style="width:0;height:1.5pt" o:hralign="center" o:hrstd="t" o:hr="t" fillcolor="#a0a0a0" stroked="f"/>
        </w:pict>
      </w:r>
    </w:p>
    <w:p w14:paraId="0912137A" w14:textId="77777777" w:rsidR="009E4D08" w:rsidRPr="009E4D08" w:rsidRDefault="009E4D08" w:rsidP="009E4D08">
      <w:pPr>
        <w:rPr>
          <w:b/>
          <w:bCs/>
        </w:rPr>
      </w:pPr>
      <w:r w:rsidRPr="009E4D08">
        <w:rPr>
          <w:b/>
          <w:bCs/>
        </w:rPr>
        <w:t>TECHNICKÉ ÚDAJE</w:t>
      </w:r>
    </w:p>
    <w:p w14:paraId="1581E32C" w14:textId="77777777" w:rsidR="009E4D08" w:rsidRPr="009E4D08" w:rsidRDefault="009E4D08" w:rsidP="009E4D08">
      <w:pPr>
        <w:numPr>
          <w:ilvl w:val="0"/>
          <w:numId w:val="11"/>
        </w:numPr>
      </w:pPr>
      <w:r w:rsidRPr="009E4D08">
        <w:t>Napájení: AC 220–240 V ~ 50–60 Hz</w:t>
      </w:r>
    </w:p>
    <w:p w14:paraId="32F4DD23" w14:textId="77777777" w:rsidR="009E4D08" w:rsidRPr="009E4D08" w:rsidRDefault="009E4D08" w:rsidP="009E4D08">
      <w:pPr>
        <w:numPr>
          <w:ilvl w:val="0"/>
          <w:numId w:val="11"/>
        </w:numPr>
      </w:pPr>
      <w:r w:rsidRPr="009E4D08">
        <w:t>Výkon: 1850–2200 W</w:t>
      </w:r>
    </w:p>
    <w:p w14:paraId="76D44C7F" w14:textId="77777777" w:rsidR="009E4D08" w:rsidRPr="009E4D08" w:rsidRDefault="009E4D08" w:rsidP="009E4D08">
      <w:pPr>
        <w:numPr>
          <w:ilvl w:val="0"/>
          <w:numId w:val="11"/>
        </w:numPr>
      </w:pPr>
      <w:r w:rsidRPr="009E4D08">
        <w:t>Elektronické ovládání s regulací teploty</w:t>
      </w:r>
    </w:p>
    <w:p w14:paraId="49879A99" w14:textId="77777777" w:rsidR="009E4D08" w:rsidRPr="009E4D08" w:rsidRDefault="009E4D08" w:rsidP="009E4D08">
      <w:pPr>
        <w:numPr>
          <w:ilvl w:val="0"/>
          <w:numId w:val="11"/>
        </w:numPr>
      </w:pPr>
      <w:r w:rsidRPr="009E4D08">
        <w:t>Bezpečnostní systém automatického vypnutí</w:t>
      </w:r>
    </w:p>
    <w:p w14:paraId="7242C029" w14:textId="77777777" w:rsidR="009E4D08" w:rsidRPr="009E4D08" w:rsidRDefault="009E4D08" w:rsidP="009E4D08">
      <w:pPr>
        <w:numPr>
          <w:ilvl w:val="0"/>
          <w:numId w:val="11"/>
        </w:numPr>
      </w:pPr>
      <w:r w:rsidRPr="009E4D08">
        <w:t>Spotřeba v pohotovostním režimu: 0,1 W</w:t>
      </w:r>
    </w:p>
    <w:p w14:paraId="05D2EA45" w14:textId="77777777" w:rsidR="009E4D08" w:rsidRPr="009E4D08" w:rsidRDefault="009E4D08" w:rsidP="009E4D08">
      <w:pPr>
        <w:numPr>
          <w:ilvl w:val="0"/>
          <w:numId w:val="11"/>
        </w:numPr>
      </w:pPr>
      <w:r w:rsidRPr="009E4D08">
        <w:t>Přechod do pohotovostního režimu po 1 minutě nečinnosti</w:t>
      </w:r>
    </w:p>
    <w:p w14:paraId="3DB08C5B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F664A"/>
    <w:multiLevelType w:val="multilevel"/>
    <w:tmpl w:val="E22A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5733A8"/>
    <w:multiLevelType w:val="multilevel"/>
    <w:tmpl w:val="D5942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A93F0D"/>
    <w:multiLevelType w:val="multilevel"/>
    <w:tmpl w:val="2072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D557D8"/>
    <w:multiLevelType w:val="multilevel"/>
    <w:tmpl w:val="8CF6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454D7A"/>
    <w:multiLevelType w:val="multilevel"/>
    <w:tmpl w:val="EF5E8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EB775F"/>
    <w:multiLevelType w:val="multilevel"/>
    <w:tmpl w:val="B49AF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567BBF"/>
    <w:multiLevelType w:val="multilevel"/>
    <w:tmpl w:val="64EC4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3B1292"/>
    <w:multiLevelType w:val="multilevel"/>
    <w:tmpl w:val="2FE26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1104FE"/>
    <w:multiLevelType w:val="multilevel"/>
    <w:tmpl w:val="6C2C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494610"/>
    <w:multiLevelType w:val="multilevel"/>
    <w:tmpl w:val="2472B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CC7A9C"/>
    <w:multiLevelType w:val="multilevel"/>
    <w:tmpl w:val="2006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1982079">
    <w:abstractNumId w:val="1"/>
  </w:num>
  <w:num w:numId="2" w16cid:durableId="1749227532">
    <w:abstractNumId w:val="9"/>
  </w:num>
  <w:num w:numId="3" w16cid:durableId="1067453906">
    <w:abstractNumId w:val="6"/>
  </w:num>
  <w:num w:numId="4" w16cid:durableId="304703546">
    <w:abstractNumId w:val="10"/>
  </w:num>
  <w:num w:numId="5" w16cid:durableId="317615603">
    <w:abstractNumId w:val="5"/>
  </w:num>
  <w:num w:numId="6" w16cid:durableId="1913733569">
    <w:abstractNumId w:val="7"/>
  </w:num>
  <w:num w:numId="7" w16cid:durableId="1938515415">
    <w:abstractNumId w:val="8"/>
  </w:num>
  <w:num w:numId="8" w16cid:durableId="402026767">
    <w:abstractNumId w:val="2"/>
  </w:num>
  <w:num w:numId="9" w16cid:durableId="1695186052">
    <w:abstractNumId w:val="0"/>
  </w:num>
  <w:num w:numId="10" w16cid:durableId="328102466">
    <w:abstractNumId w:val="4"/>
  </w:num>
  <w:num w:numId="11" w16cid:durableId="614870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08"/>
    <w:rsid w:val="00516E0D"/>
    <w:rsid w:val="009E4D08"/>
    <w:rsid w:val="00A43137"/>
    <w:rsid w:val="00CC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DAC17"/>
  <w15:chartTrackingRefBased/>
  <w15:docId w15:val="{C8695DB7-B4E6-4B62-93A9-9A6EA820F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E4D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E4D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E4D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E4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E4D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E4D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E4D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E4D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E4D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E4D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E4D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E4D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E4D0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E4D0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E4D0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E4D0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E4D0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E4D0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E4D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E4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E4D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E4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E4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E4D0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E4D0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E4D0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E4D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E4D0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E4D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1048</Words>
  <Characters>6190</Characters>
  <Application>Microsoft Office Word</Application>
  <DocSecurity>0</DocSecurity>
  <Lines>51</Lines>
  <Paragraphs>14</Paragraphs>
  <ScaleCrop>false</ScaleCrop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2026-02-13T10:23:00Z</dcterms:created>
  <dcterms:modified xsi:type="dcterms:W3CDTF">2026-02-13T10:26:00Z</dcterms:modified>
</cp:coreProperties>
</file>