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B24D" w14:textId="7777777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b/>
          <w:szCs w:val="22"/>
          <w:u w:val="single"/>
        </w:rPr>
      </w:pPr>
      <w:r w:rsidRPr="001C4821">
        <w:rPr>
          <w:rFonts w:asciiTheme="minorHAnsi" w:hAnsiTheme="minorHAnsi" w:cstheme="minorHAnsi"/>
          <w:b/>
          <w:szCs w:val="22"/>
          <w:u w:val="single"/>
        </w:rPr>
        <w:t>CZ:</w:t>
      </w:r>
    </w:p>
    <w:p w14:paraId="77E92137" w14:textId="7777777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b/>
          <w:szCs w:val="22"/>
          <w:u w:val="single"/>
        </w:rPr>
      </w:pPr>
    </w:p>
    <w:p w14:paraId="45AC34BD" w14:textId="6FC60DD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Chlad</w:t>
      </w:r>
      <w:r w:rsidR="00782035" w:rsidRPr="001C4821">
        <w:rPr>
          <w:rFonts w:asciiTheme="minorHAnsi" w:hAnsiTheme="minorHAnsi" w:cstheme="minorHAnsi"/>
          <w:szCs w:val="22"/>
        </w:rPr>
        <w:t>ící retro vitrína</w:t>
      </w:r>
      <w:r w:rsidRPr="001C4821">
        <w:rPr>
          <w:rFonts w:asciiTheme="minorHAnsi" w:hAnsiTheme="minorHAnsi" w:cstheme="minorHAnsi"/>
          <w:szCs w:val="22"/>
        </w:rPr>
        <w:t xml:space="preserve"> Guzzanti GZ 85</w:t>
      </w:r>
      <w:r w:rsidR="00782035" w:rsidRPr="001C4821">
        <w:rPr>
          <w:rFonts w:asciiTheme="minorHAnsi" w:hAnsiTheme="minorHAnsi" w:cstheme="minorHAnsi"/>
          <w:szCs w:val="22"/>
        </w:rPr>
        <w:t>R</w:t>
      </w:r>
    </w:p>
    <w:p w14:paraId="7A7016F1" w14:textId="7777777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732E9163" w14:textId="77777777" w:rsidR="00782035" w:rsidRPr="001C4821" w:rsidRDefault="00782035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Volně stojící retro chladící vitrína se 3 drátěnými policemi.</w:t>
      </w:r>
    </w:p>
    <w:p w14:paraId="5C8C85DD" w14:textId="77777777" w:rsidR="00782035" w:rsidRPr="001C4821" w:rsidRDefault="00782035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 xml:space="preserve">Vitrína nabízí celkový objem 85 l s atraktivním zaobleným designem. </w:t>
      </w:r>
    </w:p>
    <w:p w14:paraId="15F855B7" w14:textId="16B6E861" w:rsidR="00782035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Čistý objem 85 l</w:t>
      </w:r>
    </w:p>
    <w:p w14:paraId="72FD0C91" w14:textId="486E42F7" w:rsidR="00782035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3x polohovatelné police</w:t>
      </w:r>
    </w:p>
    <w:p w14:paraId="70D814A1" w14:textId="685C568F" w:rsidR="00782035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s kompresorem a eko chladivem R 600a bez CFC</w:t>
      </w:r>
    </w:p>
    <w:p w14:paraId="2C9C4B5E" w14:textId="578495BF" w:rsidR="00782035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velmi nízká hlučnost do 39 dB</w:t>
      </w:r>
    </w:p>
    <w:p w14:paraId="030417C4" w14:textId="665E876B" w:rsidR="00782035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display a nastavitelný termostat s rozsahem chlazení 3 - 20°C</w:t>
      </w:r>
    </w:p>
    <w:p w14:paraId="4F1059AC" w14:textId="2664D39F" w:rsidR="00782035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vnitřní LED osvětlení</w:t>
      </w:r>
    </w:p>
    <w:p w14:paraId="414D006A" w14:textId="665B4010" w:rsidR="00782035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černé provedení a rámeček kolem dveří z temperovaného skla</w:t>
      </w:r>
    </w:p>
    <w:p w14:paraId="4215C6B0" w14:textId="30284D3F" w:rsidR="00782035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ideální pro hotely, penziony, kanceláře</w:t>
      </w:r>
    </w:p>
    <w:p w14:paraId="58742228" w14:textId="409657F7" w:rsidR="00782035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spotřeba 0,15 kWh/24</w:t>
      </w:r>
    </w:p>
    <w:p w14:paraId="7A4F38A9" w14:textId="7E2E4369" w:rsidR="00782035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Energetická třída E</w:t>
      </w:r>
    </w:p>
    <w:p w14:paraId="4366FFBD" w14:textId="6C64CFDF" w:rsidR="00E126B6" w:rsidRPr="001C4821" w:rsidRDefault="00782035" w:rsidP="00782035">
      <w:pPr>
        <w:pStyle w:val="Prosttext"/>
        <w:numPr>
          <w:ilvl w:val="0"/>
          <w:numId w:val="7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Příkon 85W</w:t>
      </w:r>
    </w:p>
    <w:p w14:paraId="2670803B" w14:textId="77777777" w:rsidR="00782035" w:rsidRPr="001C4821" w:rsidRDefault="00782035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324C18D8" w14:textId="4648C908" w:rsidR="00782035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Model</w:t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="00782035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>GZ 85</w:t>
      </w:r>
      <w:r w:rsidR="00782035" w:rsidRPr="001C4821">
        <w:rPr>
          <w:rFonts w:asciiTheme="minorHAnsi" w:hAnsiTheme="minorHAnsi" w:cstheme="minorHAnsi"/>
          <w:szCs w:val="22"/>
        </w:rPr>
        <w:t>R</w:t>
      </w:r>
    </w:p>
    <w:p w14:paraId="1B22AFD0" w14:textId="715524D9" w:rsidR="00782035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EAN</w:t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="00782035" w:rsidRPr="001C4821">
        <w:rPr>
          <w:rFonts w:asciiTheme="minorHAnsi" w:hAnsiTheme="minorHAnsi" w:cstheme="minorHAnsi"/>
          <w:szCs w:val="22"/>
        </w:rPr>
        <w:tab/>
      </w:r>
      <w:r w:rsidR="00782035" w:rsidRPr="001C4821">
        <w:rPr>
          <w:rFonts w:asciiTheme="minorHAnsi" w:hAnsiTheme="minorHAnsi" w:cstheme="minorHAnsi"/>
          <w:szCs w:val="22"/>
        </w:rPr>
        <w:t>8594186723690</w:t>
      </w:r>
    </w:p>
    <w:p w14:paraId="68C8959D" w14:textId="77777777" w:rsidR="00782035" w:rsidRPr="001C4821" w:rsidRDefault="00782035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Rozměry (V x Š x H)</w:t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>81,5 x 51,5 x 49,2 cm</w:t>
      </w:r>
    </w:p>
    <w:p w14:paraId="4B65457E" w14:textId="77777777" w:rsidR="00782035" w:rsidRPr="001C4821" w:rsidRDefault="00782035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Váha</w:t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>34 kg</w:t>
      </w:r>
    </w:p>
    <w:p w14:paraId="606B8E8E" w14:textId="77777777" w:rsidR="00782035" w:rsidRPr="001C4821" w:rsidRDefault="00782035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Rozměry balení (V x Š x H)</w:t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>88 x 58,5 x 55,7 cm</w:t>
      </w:r>
    </w:p>
    <w:p w14:paraId="7A2F3D88" w14:textId="00F578C3" w:rsidR="00E126B6" w:rsidRPr="001C4821" w:rsidRDefault="00782035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Váha balení</w:t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>37 kg</w:t>
      </w:r>
    </w:p>
    <w:p w14:paraId="01588DFC" w14:textId="7777777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352D6369" w14:textId="77777777" w:rsidR="00782035" w:rsidRPr="001C4821" w:rsidRDefault="00782035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3D4BAE86" w14:textId="7777777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b/>
          <w:szCs w:val="22"/>
          <w:u w:val="single"/>
        </w:rPr>
      </w:pPr>
      <w:r w:rsidRPr="001C4821">
        <w:rPr>
          <w:rFonts w:asciiTheme="minorHAnsi" w:hAnsiTheme="minorHAnsi" w:cstheme="minorHAnsi"/>
          <w:b/>
          <w:szCs w:val="22"/>
          <w:u w:val="single"/>
        </w:rPr>
        <w:t>SK:</w:t>
      </w:r>
    </w:p>
    <w:p w14:paraId="1B732A71" w14:textId="7777777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363B64F6" w14:textId="77777777" w:rsidR="001C4821" w:rsidRPr="001C4821" w:rsidRDefault="001C4821" w:rsidP="001C4821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Chladiaca retro vitrína Guzzanti GZ 85R</w:t>
      </w:r>
    </w:p>
    <w:p w14:paraId="1F9D06F0" w14:textId="77777777" w:rsidR="001C4821" w:rsidRPr="001C4821" w:rsidRDefault="001C4821" w:rsidP="001C4821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661FE94C" w14:textId="77777777" w:rsidR="001C4821" w:rsidRPr="001C4821" w:rsidRDefault="001C4821" w:rsidP="001C4821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Voľne stojaca retro chladiaca vitrína s 3 drôtenými policami.</w:t>
      </w:r>
    </w:p>
    <w:p w14:paraId="7145E6B7" w14:textId="77777777" w:rsidR="001C4821" w:rsidRPr="001C4821" w:rsidRDefault="001C4821" w:rsidP="001C4821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Vitrína ponúka celkový objem 85 l s atraktívnym zaobleným designom.</w:t>
      </w:r>
    </w:p>
    <w:p w14:paraId="21B10014" w14:textId="13A7AC72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Čistý objem 85 l</w:t>
      </w:r>
    </w:p>
    <w:p w14:paraId="1E5CD403" w14:textId="228F4E8F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3x polohovateľné police</w:t>
      </w:r>
    </w:p>
    <w:p w14:paraId="6A3E3B46" w14:textId="6EC57FD0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s kompresorom a eko chladivom R 600a bez CFC</w:t>
      </w:r>
    </w:p>
    <w:p w14:paraId="7074D181" w14:textId="29C553C9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veľmi nízka hlučnosť do 39 dB</w:t>
      </w:r>
    </w:p>
    <w:p w14:paraId="4C964357" w14:textId="122C1E5D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display a nastaviteľný termostat s rozsahom chladenia 3 - 20°C</w:t>
      </w:r>
    </w:p>
    <w:p w14:paraId="3BA235A6" w14:textId="41958F2E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vnútorné LED osvetlenie</w:t>
      </w:r>
    </w:p>
    <w:p w14:paraId="58F1015D" w14:textId="21A2B6CC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čierne prevedenie a rámček okolo dverí z temperovaného skla</w:t>
      </w:r>
    </w:p>
    <w:p w14:paraId="30CE2161" w14:textId="7A4B76D7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ideálny pre hotely, penzióny, kancelárie</w:t>
      </w:r>
    </w:p>
    <w:p w14:paraId="6EE362D9" w14:textId="3C1B01EE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spotreba 0,15 kWh/24</w:t>
      </w:r>
    </w:p>
    <w:p w14:paraId="24540C28" w14:textId="7325C99F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Energetická trieda E</w:t>
      </w:r>
    </w:p>
    <w:p w14:paraId="78D1B765" w14:textId="0BB4C184" w:rsidR="00E126B6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Príkon 85W</w:t>
      </w:r>
    </w:p>
    <w:p w14:paraId="73A35591" w14:textId="77777777" w:rsidR="001C4821" w:rsidRPr="001C4821" w:rsidRDefault="001C4821" w:rsidP="001C4821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20758937" w14:textId="10A927E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 xml:space="preserve">Model </w:t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  <w:t>GZ 85</w:t>
      </w:r>
      <w:r w:rsidR="00782035" w:rsidRPr="001C4821">
        <w:rPr>
          <w:rFonts w:asciiTheme="minorHAnsi" w:hAnsiTheme="minorHAnsi" w:cstheme="minorHAnsi"/>
          <w:szCs w:val="22"/>
        </w:rPr>
        <w:t>R</w:t>
      </w:r>
    </w:p>
    <w:p w14:paraId="581DCFA2" w14:textId="446C7AD2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 xml:space="preserve">EAN </w:t>
      </w:r>
      <w:r w:rsidRPr="001C4821">
        <w:rPr>
          <w:rFonts w:asciiTheme="minorHAnsi" w:hAnsiTheme="minorHAnsi" w:cstheme="minorHAnsi"/>
          <w:szCs w:val="22"/>
        </w:rPr>
        <w:tab/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="00782035" w:rsidRPr="001C4821">
        <w:rPr>
          <w:rFonts w:asciiTheme="minorHAnsi" w:hAnsiTheme="minorHAnsi" w:cstheme="minorHAnsi"/>
          <w:szCs w:val="22"/>
        </w:rPr>
        <w:t>8594186723690</w:t>
      </w:r>
    </w:p>
    <w:p w14:paraId="0AB34CBA" w14:textId="10B0A315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 xml:space="preserve">Rozmery (V x Š x H) </w:t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  <w:t>8</w:t>
      </w:r>
      <w:r w:rsidR="00782035" w:rsidRPr="001C4821">
        <w:rPr>
          <w:rFonts w:asciiTheme="minorHAnsi" w:hAnsiTheme="minorHAnsi" w:cstheme="minorHAnsi"/>
          <w:szCs w:val="22"/>
        </w:rPr>
        <w:t>1,5</w:t>
      </w:r>
      <w:r w:rsidRPr="001C4821">
        <w:rPr>
          <w:rFonts w:asciiTheme="minorHAnsi" w:hAnsiTheme="minorHAnsi" w:cstheme="minorHAnsi"/>
          <w:szCs w:val="22"/>
        </w:rPr>
        <w:t xml:space="preserve"> x </w:t>
      </w:r>
      <w:r w:rsidR="00782035" w:rsidRPr="001C4821">
        <w:rPr>
          <w:rFonts w:asciiTheme="minorHAnsi" w:hAnsiTheme="minorHAnsi" w:cstheme="minorHAnsi"/>
          <w:szCs w:val="22"/>
        </w:rPr>
        <w:t>51</w:t>
      </w:r>
      <w:r w:rsidRPr="001C4821">
        <w:rPr>
          <w:rFonts w:asciiTheme="minorHAnsi" w:hAnsiTheme="minorHAnsi" w:cstheme="minorHAnsi"/>
          <w:szCs w:val="22"/>
        </w:rPr>
        <w:t>,</w:t>
      </w:r>
      <w:r w:rsidR="00782035" w:rsidRPr="001C4821">
        <w:rPr>
          <w:rFonts w:asciiTheme="minorHAnsi" w:hAnsiTheme="minorHAnsi" w:cstheme="minorHAnsi"/>
          <w:szCs w:val="22"/>
        </w:rPr>
        <w:t>5</w:t>
      </w:r>
      <w:r w:rsidRPr="001C4821">
        <w:rPr>
          <w:rFonts w:asciiTheme="minorHAnsi" w:hAnsiTheme="minorHAnsi" w:cstheme="minorHAnsi"/>
          <w:szCs w:val="22"/>
        </w:rPr>
        <w:t xml:space="preserve"> x 4</w:t>
      </w:r>
      <w:r w:rsidR="00782035" w:rsidRPr="001C4821">
        <w:rPr>
          <w:rFonts w:asciiTheme="minorHAnsi" w:hAnsiTheme="minorHAnsi" w:cstheme="minorHAnsi"/>
          <w:szCs w:val="22"/>
        </w:rPr>
        <w:t>9,2</w:t>
      </w:r>
      <w:r w:rsidRPr="001C4821">
        <w:rPr>
          <w:rFonts w:asciiTheme="minorHAnsi" w:hAnsiTheme="minorHAnsi" w:cstheme="minorHAnsi"/>
          <w:szCs w:val="22"/>
        </w:rPr>
        <w:t xml:space="preserve"> cm</w:t>
      </w:r>
    </w:p>
    <w:p w14:paraId="1B932B01" w14:textId="636D1978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 xml:space="preserve">Váha </w:t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  <w:t>3</w:t>
      </w:r>
      <w:r w:rsidR="00782035" w:rsidRPr="001C4821">
        <w:rPr>
          <w:rFonts w:asciiTheme="minorHAnsi" w:hAnsiTheme="minorHAnsi" w:cstheme="minorHAnsi"/>
          <w:szCs w:val="22"/>
        </w:rPr>
        <w:t>4</w:t>
      </w:r>
      <w:r w:rsidRPr="001C4821">
        <w:rPr>
          <w:rFonts w:asciiTheme="minorHAnsi" w:hAnsiTheme="minorHAnsi" w:cstheme="minorHAnsi"/>
          <w:szCs w:val="22"/>
        </w:rPr>
        <w:t xml:space="preserve"> kg</w:t>
      </w:r>
    </w:p>
    <w:p w14:paraId="77E57803" w14:textId="6B76FD50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 xml:space="preserve">Rozmery balenia (V x Š x H) </w:t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  <w:t>88 x 5</w:t>
      </w:r>
      <w:r w:rsidR="00782035" w:rsidRPr="001C4821">
        <w:rPr>
          <w:rFonts w:asciiTheme="minorHAnsi" w:hAnsiTheme="minorHAnsi" w:cstheme="minorHAnsi"/>
          <w:szCs w:val="22"/>
        </w:rPr>
        <w:t>8,5</w:t>
      </w:r>
      <w:r w:rsidRPr="001C4821">
        <w:rPr>
          <w:rFonts w:asciiTheme="minorHAnsi" w:hAnsiTheme="minorHAnsi" w:cstheme="minorHAnsi"/>
          <w:szCs w:val="22"/>
        </w:rPr>
        <w:t xml:space="preserve"> x </w:t>
      </w:r>
      <w:r w:rsidR="00782035" w:rsidRPr="001C4821">
        <w:rPr>
          <w:rFonts w:asciiTheme="minorHAnsi" w:hAnsiTheme="minorHAnsi" w:cstheme="minorHAnsi"/>
          <w:szCs w:val="22"/>
        </w:rPr>
        <w:t>55,</w:t>
      </w:r>
      <w:r w:rsidRPr="001C4821">
        <w:rPr>
          <w:rFonts w:asciiTheme="minorHAnsi" w:hAnsiTheme="minorHAnsi" w:cstheme="minorHAnsi"/>
          <w:szCs w:val="22"/>
        </w:rPr>
        <w:t>7 cm</w:t>
      </w:r>
    </w:p>
    <w:p w14:paraId="393A0333" w14:textId="4EE0D568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 xml:space="preserve">Hmotnosť balenia </w:t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="001C4821" w:rsidRPr="001C4821">
        <w:rPr>
          <w:rFonts w:asciiTheme="minorHAnsi" w:hAnsiTheme="minorHAnsi" w:cstheme="minorHAnsi"/>
          <w:szCs w:val="22"/>
        </w:rPr>
        <w:tab/>
      </w:r>
      <w:r w:rsidR="00782035" w:rsidRPr="001C4821">
        <w:rPr>
          <w:rFonts w:asciiTheme="minorHAnsi" w:hAnsiTheme="minorHAnsi" w:cstheme="minorHAnsi"/>
          <w:szCs w:val="22"/>
        </w:rPr>
        <w:t>37</w:t>
      </w:r>
      <w:r w:rsidRPr="001C4821">
        <w:rPr>
          <w:rFonts w:asciiTheme="minorHAnsi" w:hAnsiTheme="minorHAnsi" w:cstheme="minorHAnsi"/>
          <w:szCs w:val="22"/>
        </w:rPr>
        <w:t xml:space="preserve"> kg</w:t>
      </w:r>
    </w:p>
    <w:p w14:paraId="01999BF7" w14:textId="7777777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7D00FD70" w14:textId="7777777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2A07A00F" w14:textId="6913FBCF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b/>
          <w:szCs w:val="22"/>
          <w:u w:val="single"/>
        </w:rPr>
      </w:pPr>
      <w:r w:rsidRPr="001C4821">
        <w:rPr>
          <w:rFonts w:asciiTheme="minorHAnsi" w:hAnsiTheme="minorHAnsi" w:cstheme="minorHAnsi"/>
          <w:b/>
          <w:szCs w:val="22"/>
          <w:u w:val="single"/>
        </w:rPr>
        <w:lastRenderedPageBreak/>
        <w:t>EN:</w:t>
      </w:r>
    </w:p>
    <w:p w14:paraId="019433E6" w14:textId="77777777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72E7D6D4" w14:textId="77777777" w:rsidR="001C4821" w:rsidRPr="001C4821" w:rsidRDefault="001C4821" w:rsidP="001C4821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Guzzanti GZ 85R Retro Refrigerated Display Case</w:t>
      </w:r>
    </w:p>
    <w:p w14:paraId="43297FB2" w14:textId="77777777" w:rsidR="001C4821" w:rsidRPr="001C4821" w:rsidRDefault="001C4821" w:rsidP="001C4821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2A14B318" w14:textId="77777777" w:rsidR="001C4821" w:rsidRPr="001C4821" w:rsidRDefault="001C4821" w:rsidP="001C4821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Freestanding retro refrigerated display case with 3 wire shelves.</w:t>
      </w:r>
    </w:p>
    <w:p w14:paraId="77277AFA" w14:textId="77777777" w:rsidR="001C4821" w:rsidRPr="001C4821" w:rsidRDefault="001C4821" w:rsidP="001C4821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The display case offers a total volume of 85 l with an attractive rounded design.</w:t>
      </w:r>
    </w:p>
    <w:p w14:paraId="40A5D22A" w14:textId="7A7B644D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Net volume 85 l</w:t>
      </w:r>
    </w:p>
    <w:p w14:paraId="347C6D26" w14:textId="6AC3E3F1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3x adjustable shelves</w:t>
      </w:r>
    </w:p>
    <w:p w14:paraId="2474271E" w14:textId="780C8C0F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with compressor and eco-friendly refrigerant R 600a without CFC</w:t>
      </w:r>
    </w:p>
    <w:p w14:paraId="170D7B59" w14:textId="146610CA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very low noise up to 39 dB</w:t>
      </w:r>
    </w:p>
    <w:p w14:paraId="7B41C9D0" w14:textId="2A9EDA3E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display and adjustable thermostat with a cooling range of 3 - 20°C</w:t>
      </w:r>
    </w:p>
    <w:p w14:paraId="25E83184" w14:textId="2B275397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internal LED lighting</w:t>
      </w:r>
    </w:p>
    <w:p w14:paraId="57C05FA8" w14:textId="1EBEA43F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black design and frame around the door made of tempered glass</w:t>
      </w:r>
    </w:p>
    <w:p w14:paraId="0A228D8C" w14:textId="12AFB6F1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ideal for hotels, guesthouses, offices</w:t>
      </w:r>
    </w:p>
    <w:p w14:paraId="6A9CDB58" w14:textId="7A09FBE9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consumption 0.15 kWh/24</w:t>
      </w:r>
    </w:p>
    <w:p w14:paraId="1E97B49C" w14:textId="6C121AF8" w:rsidR="001C4821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Energy class E</w:t>
      </w:r>
    </w:p>
    <w:p w14:paraId="6CCF5818" w14:textId="0DA189B8" w:rsidR="00E126B6" w:rsidRPr="001C4821" w:rsidRDefault="001C4821" w:rsidP="001C4821">
      <w:pPr>
        <w:pStyle w:val="Prosttext"/>
        <w:numPr>
          <w:ilvl w:val="0"/>
          <w:numId w:val="9"/>
        </w:numPr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Power consumption 85W</w:t>
      </w:r>
    </w:p>
    <w:p w14:paraId="052F79A1" w14:textId="77777777" w:rsidR="001C4821" w:rsidRPr="001C4821" w:rsidRDefault="001C4821" w:rsidP="001C4821">
      <w:pPr>
        <w:pStyle w:val="Prosttext"/>
        <w:jc w:val="both"/>
        <w:rPr>
          <w:rFonts w:asciiTheme="minorHAnsi" w:hAnsiTheme="minorHAnsi" w:cstheme="minorHAnsi"/>
          <w:szCs w:val="22"/>
        </w:rPr>
      </w:pPr>
    </w:p>
    <w:p w14:paraId="69738B39" w14:textId="4CB65475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Model</w:t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  <w:t>GZ 85</w:t>
      </w:r>
      <w:r w:rsidR="001C4821" w:rsidRPr="001C4821">
        <w:rPr>
          <w:rFonts w:asciiTheme="minorHAnsi" w:hAnsiTheme="minorHAnsi" w:cstheme="minorHAnsi"/>
          <w:szCs w:val="22"/>
        </w:rPr>
        <w:t>R</w:t>
      </w:r>
    </w:p>
    <w:p w14:paraId="10B10950" w14:textId="09D2FBA0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EAN</w:t>
      </w:r>
      <w:r w:rsidRPr="001C4821">
        <w:rPr>
          <w:rFonts w:asciiTheme="minorHAnsi" w:hAnsiTheme="minorHAnsi" w:cstheme="minorHAnsi"/>
          <w:szCs w:val="22"/>
        </w:rPr>
        <w:tab/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="001C4821" w:rsidRPr="001C4821">
        <w:rPr>
          <w:rFonts w:asciiTheme="minorHAnsi" w:hAnsiTheme="minorHAnsi" w:cstheme="minorHAnsi"/>
          <w:szCs w:val="22"/>
        </w:rPr>
        <w:t>8594186723690</w:t>
      </w:r>
    </w:p>
    <w:p w14:paraId="72BF0259" w14:textId="7E0BEAE9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Dimensions (H x W x D)</w:t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  <w:t>8</w:t>
      </w:r>
      <w:r w:rsidR="001C4821" w:rsidRPr="001C4821">
        <w:rPr>
          <w:rFonts w:asciiTheme="minorHAnsi" w:hAnsiTheme="minorHAnsi" w:cstheme="minorHAnsi"/>
          <w:szCs w:val="22"/>
        </w:rPr>
        <w:t>1,5</w:t>
      </w:r>
      <w:r w:rsidRPr="001C4821">
        <w:rPr>
          <w:rFonts w:asciiTheme="minorHAnsi" w:hAnsiTheme="minorHAnsi" w:cstheme="minorHAnsi"/>
          <w:szCs w:val="22"/>
        </w:rPr>
        <w:t xml:space="preserve"> x </w:t>
      </w:r>
      <w:r w:rsidR="001C4821" w:rsidRPr="001C4821">
        <w:rPr>
          <w:rFonts w:asciiTheme="minorHAnsi" w:hAnsiTheme="minorHAnsi" w:cstheme="minorHAnsi"/>
          <w:szCs w:val="22"/>
        </w:rPr>
        <w:t>51</w:t>
      </w:r>
      <w:r w:rsidRPr="001C4821">
        <w:rPr>
          <w:rFonts w:asciiTheme="minorHAnsi" w:hAnsiTheme="minorHAnsi" w:cstheme="minorHAnsi"/>
          <w:szCs w:val="22"/>
        </w:rPr>
        <w:t>,</w:t>
      </w:r>
      <w:r w:rsidR="001C4821" w:rsidRPr="001C4821">
        <w:rPr>
          <w:rFonts w:asciiTheme="minorHAnsi" w:hAnsiTheme="minorHAnsi" w:cstheme="minorHAnsi"/>
          <w:szCs w:val="22"/>
        </w:rPr>
        <w:t>5</w:t>
      </w:r>
      <w:r w:rsidRPr="001C4821">
        <w:rPr>
          <w:rFonts w:asciiTheme="minorHAnsi" w:hAnsiTheme="minorHAnsi" w:cstheme="minorHAnsi"/>
          <w:szCs w:val="22"/>
        </w:rPr>
        <w:t xml:space="preserve"> x 4</w:t>
      </w:r>
      <w:r w:rsidR="001C4821" w:rsidRPr="001C4821">
        <w:rPr>
          <w:rFonts w:asciiTheme="minorHAnsi" w:hAnsiTheme="minorHAnsi" w:cstheme="minorHAnsi"/>
          <w:szCs w:val="22"/>
        </w:rPr>
        <w:t>9,2</w:t>
      </w:r>
      <w:r w:rsidRPr="001C4821">
        <w:rPr>
          <w:rFonts w:asciiTheme="minorHAnsi" w:hAnsiTheme="minorHAnsi" w:cstheme="minorHAnsi"/>
          <w:szCs w:val="22"/>
        </w:rPr>
        <w:t xml:space="preserve"> cm</w:t>
      </w:r>
    </w:p>
    <w:p w14:paraId="24CA0AB1" w14:textId="2A3FD8EB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Weight</w:t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  <w:t>3</w:t>
      </w:r>
      <w:r w:rsidR="001C4821" w:rsidRPr="001C4821">
        <w:rPr>
          <w:rFonts w:asciiTheme="minorHAnsi" w:hAnsiTheme="minorHAnsi" w:cstheme="minorHAnsi"/>
          <w:szCs w:val="22"/>
        </w:rPr>
        <w:t>4</w:t>
      </w:r>
      <w:r w:rsidRPr="001C4821">
        <w:rPr>
          <w:rFonts w:asciiTheme="minorHAnsi" w:hAnsiTheme="minorHAnsi" w:cstheme="minorHAnsi"/>
          <w:szCs w:val="22"/>
        </w:rPr>
        <w:t xml:space="preserve"> kg</w:t>
      </w:r>
    </w:p>
    <w:p w14:paraId="7608F39A" w14:textId="6E7174FA" w:rsidR="00E126B6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Packing dims. (H x W x D)</w:t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  <w:t>88 x 5</w:t>
      </w:r>
      <w:r w:rsidR="001C4821" w:rsidRPr="001C4821">
        <w:rPr>
          <w:rFonts w:asciiTheme="minorHAnsi" w:hAnsiTheme="minorHAnsi" w:cstheme="minorHAnsi"/>
          <w:szCs w:val="22"/>
        </w:rPr>
        <w:t>8,5</w:t>
      </w:r>
      <w:r w:rsidRPr="001C4821">
        <w:rPr>
          <w:rFonts w:asciiTheme="minorHAnsi" w:hAnsiTheme="minorHAnsi" w:cstheme="minorHAnsi"/>
          <w:szCs w:val="22"/>
        </w:rPr>
        <w:t xml:space="preserve"> x </w:t>
      </w:r>
      <w:r w:rsidR="001C4821" w:rsidRPr="001C4821">
        <w:rPr>
          <w:rFonts w:asciiTheme="minorHAnsi" w:hAnsiTheme="minorHAnsi" w:cstheme="minorHAnsi"/>
          <w:szCs w:val="22"/>
        </w:rPr>
        <w:t>55,7</w:t>
      </w:r>
      <w:r w:rsidRPr="001C4821">
        <w:rPr>
          <w:rFonts w:asciiTheme="minorHAnsi" w:hAnsiTheme="minorHAnsi" w:cstheme="minorHAnsi"/>
          <w:szCs w:val="22"/>
        </w:rPr>
        <w:t xml:space="preserve"> cm</w:t>
      </w:r>
    </w:p>
    <w:p w14:paraId="507649D7" w14:textId="11A19136" w:rsidR="00000000" w:rsidRPr="001C4821" w:rsidRDefault="00E126B6" w:rsidP="00782035">
      <w:pPr>
        <w:pStyle w:val="Prosttext"/>
        <w:jc w:val="both"/>
        <w:rPr>
          <w:rFonts w:asciiTheme="minorHAnsi" w:hAnsiTheme="minorHAnsi" w:cstheme="minorHAnsi"/>
          <w:szCs w:val="22"/>
        </w:rPr>
      </w:pPr>
      <w:r w:rsidRPr="001C4821">
        <w:rPr>
          <w:rFonts w:asciiTheme="minorHAnsi" w:hAnsiTheme="minorHAnsi" w:cstheme="minorHAnsi"/>
          <w:szCs w:val="22"/>
        </w:rPr>
        <w:t>Packing weight</w:t>
      </w:r>
      <w:r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="001C4821" w:rsidRPr="001C4821">
        <w:rPr>
          <w:rFonts w:asciiTheme="minorHAnsi" w:hAnsiTheme="minorHAnsi" w:cstheme="minorHAnsi"/>
          <w:szCs w:val="22"/>
        </w:rPr>
        <w:tab/>
      </w:r>
      <w:r w:rsidRPr="001C4821">
        <w:rPr>
          <w:rFonts w:asciiTheme="minorHAnsi" w:hAnsiTheme="minorHAnsi" w:cstheme="minorHAnsi"/>
          <w:szCs w:val="22"/>
        </w:rPr>
        <w:tab/>
      </w:r>
      <w:r w:rsidR="001C4821" w:rsidRPr="001C4821">
        <w:rPr>
          <w:rFonts w:asciiTheme="minorHAnsi" w:hAnsiTheme="minorHAnsi" w:cstheme="minorHAnsi"/>
          <w:szCs w:val="22"/>
        </w:rPr>
        <w:t>37</w:t>
      </w:r>
      <w:r w:rsidRPr="001C4821">
        <w:rPr>
          <w:rFonts w:asciiTheme="minorHAnsi" w:hAnsiTheme="minorHAnsi" w:cstheme="minorHAnsi"/>
          <w:szCs w:val="22"/>
        </w:rPr>
        <w:t xml:space="preserve"> kg</w:t>
      </w:r>
    </w:p>
    <w:sectPr w:rsidR="006F5263" w:rsidRPr="001C4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B71"/>
    <w:multiLevelType w:val="hybridMultilevel"/>
    <w:tmpl w:val="0084463E"/>
    <w:lvl w:ilvl="0" w:tplc="0FDA958A">
      <w:numFmt w:val="bullet"/>
      <w:lvlText w:val="•"/>
      <w:lvlJc w:val="left"/>
      <w:pPr>
        <w:ind w:left="76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" w15:restartNumberingAfterBreak="0">
    <w:nsid w:val="16A72806"/>
    <w:multiLevelType w:val="hybridMultilevel"/>
    <w:tmpl w:val="33C45792"/>
    <w:lvl w:ilvl="0" w:tplc="0FDA958A">
      <w:numFmt w:val="bullet"/>
      <w:lvlText w:val="•"/>
      <w:lvlJc w:val="left"/>
      <w:pPr>
        <w:ind w:left="76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2" w15:restartNumberingAfterBreak="0">
    <w:nsid w:val="1E9201BC"/>
    <w:multiLevelType w:val="hybridMultilevel"/>
    <w:tmpl w:val="848C7FBC"/>
    <w:lvl w:ilvl="0" w:tplc="7660A050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F64673B"/>
    <w:multiLevelType w:val="hybridMultilevel"/>
    <w:tmpl w:val="35681F78"/>
    <w:lvl w:ilvl="0" w:tplc="0FDA958A">
      <w:numFmt w:val="bullet"/>
      <w:lvlText w:val="•"/>
      <w:lvlJc w:val="left"/>
      <w:pPr>
        <w:ind w:left="56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3" w:hanging="360"/>
      </w:pPr>
      <w:rPr>
        <w:rFonts w:ascii="Wingdings" w:hAnsi="Wingdings" w:hint="default"/>
      </w:rPr>
    </w:lvl>
  </w:abstractNum>
  <w:abstractNum w:abstractNumId="4" w15:restartNumberingAfterBreak="0">
    <w:nsid w:val="291D0421"/>
    <w:multiLevelType w:val="hybridMultilevel"/>
    <w:tmpl w:val="281C0094"/>
    <w:lvl w:ilvl="0" w:tplc="0FDA958A">
      <w:numFmt w:val="bullet"/>
      <w:lvlText w:val="•"/>
      <w:lvlJc w:val="left"/>
      <w:pPr>
        <w:ind w:left="56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E37D5"/>
    <w:multiLevelType w:val="hybridMultilevel"/>
    <w:tmpl w:val="F794B434"/>
    <w:lvl w:ilvl="0" w:tplc="7660A050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596F392B"/>
    <w:multiLevelType w:val="hybridMultilevel"/>
    <w:tmpl w:val="EB3CE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F5243"/>
    <w:multiLevelType w:val="hybridMultilevel"/>
    <w:tmpl w:val="3A02D2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8525A"/>
    <w:multiLevelType w:val="hybridMultilevel"/>
    <w:tmpl w:val="266A38E8"/>
    <w:lvl w:ilvl="0" w:tplc="7660A050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A14CE"/>
    <w:multiLevelType w:val="hybridMultilevel"/>
    <w:tmpl w:val="C0ECA7CC"/>
    <w:lvl w:ilvl="0" w:tplc="0FDA958A">
      <w:numFmt w:val="bullet"/>
      <w:lvlText w:val="•"/>
      <w:lvlJc w:val="left"/>
      <w:pPr>
        <w:ind w:left="563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096201">
    <w:abstractNumId w:val="6"/>
  </w:num>
  <w:num w:numId="2" w16cid:durableId="1645743718">
    <w:abstractNumId w:val="2"/>
  </w:num>
  <w:num w:numId="3" w16cid:durableId="1611082209">
    <w:abstractNumId w:val="8"/>
  </w:num>
  <w:num w:numId="4" w16cid:durableId="1155991577">
    <w:abstractNumId w:val="5"/>
  </w:num>
  <w:num w:numId="5" w16cid:durableId="1579362105">
    <w:abstractNumId w:val="7"/>
  </w:num>
  <w:num w:numId="6" w16cid:durableId="1471362284">
    <w:abstractNumId w:val="3"/>
  </w:num>
  <w:num w:numId="7" w16cid:durableId="1472289594">
    <w:abstractNumId w:val="0"/>
  </w:num>
  <w:num w:numId="8" w16cid:durableId="1477262489">
    <w:abstractNumId w:val="9"/>
  </w:num>
  <w:num w:numId="9" w16cid:durableId="1727946354">
    <w:abstractNumId w:val="1"/>
  </w:num>
  <w:num w:numId="10" w16cid:durableId="1482966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6A7"/>
    <w:rsid w:val="001A4DBF"/>
    <w:rsid w:val="001C4821"/>
    <w:rsid w:val="002B2324"/>
    <w:rsid w:val="002E447B"/>
    <w:rsid w:val="00300D10"/>
    <w:rsid w:val="006036A7"/>
    <w:rsid w:val="006C39E2"/>
    <w:rsid w:val="00782035"/>
    <w:rsid w:val="00A238C3"/>
    <w:rsid w:val="00A70E4C"/>
    <w:rsid w:val="00C70CEC"/>
    <w:rsid w:val="00E126B6"/>
    <w:rsid w:val="00E2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AC7B"/>
  <w15:chartTrackingRefBased/>
  <w15:docId w15:val="{BAA9C720-83DF-4D9E-960E-1F41AF41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E126B6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E126B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8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Herman</dc:creator>
  <cp:keywords/>
  <dc:description/>
  <cp:lastModifiedBy>Pavel Herman</cp:lastModifiedBy>
  <cp:revision>9</cp:revision>
  <dcterms:created xsi:type="dcterms:W3CDTF">2020-01-02T13:35:00Z</dcterms:created>
  <dcterms:modified xsi:type="dcterms:W3CDTF">2026-03-31T11:02:00Z</dcterms:modified>
</cp:coreProperties>
</file>