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117" w:rsidRPr="00661A76" w:rsidRDefault="002611A3" w:rsidP="00E6432C">
      <w:pPr>
        <w:pStyle w:val="Title"/>
        <w:pBdr>
          <w:top w:val="dotted" w:sz="2" w:space="0" w:color="143F6A" w:themeColor="accent2" w:themeShade="80"/>
        </w:pBdr>
        <w:spacing w:after="0"/>
        <w:rPr>
          <w:sz w:val="40"/>
        </w:rPr>
      </w:pPr>
      <w:r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4958080</wp:posOffset>
            </wp:positionH>
            <wp:positionV relativeFrom="paragraph">
              <wp:posOffset>141605</wp:posOffset>
            </wp:positionV>
            <wp:extent cx="1434465" cy="4686935"/>
            <wp:effectExtent l="0" t="0" r="0" b="0"/>
            <wp:wrapTight wrapText="bothSides">
              <wp:wrapPolygon edited="0">
                <wp:start x="0" y="0"/>
                <wp:lineTo x="0" y="21509"/>
                <wp:lineTo x="21227" y="21509"/>
                <wp:lineTo x="21227" y="0"/>
                <wp:lineTo x="0" y="0"/>
              </wp:wrapPolygon>
            </wp:wrapTight>
            <wp:docPr id="6" name="Picture 6" descr="C:\Users\j.laskaj\Desktop\BRB260034WW_001_Front_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.laskaj\Desktop\BRB260034WW_001_Front_Whit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65" cy="468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063B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71552" behindDoc="1" locked="0" layoutInCell="1" allowOverlap="1" wp14:anchorId="05581960" wp14:editId="1FD23611">
            <wp:simplePos x="0" y="0"/>
            <wp:positionH relativeFrom="margin">
              <wp:posOffset>-13970</wp:posOffset>
            </wp:positionH>
            <wp:positionV relativeFrom="paragraph">
              <wp:posOffset>-699770</wp:posOffset>
            </wp:positionV>
            <wp:extent cx="1063625" cy="800100"/>
            <wp:effectExtent l="0" t="0" r="3175" b="0"/>
            <wp:wrapNone/>
            <wp:docPr id="4" name="Picture 4" descr="J:\HA\Marketing\Dana Vitousova\10 let záruka loga\warranty_REF_70x52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HA\Marketing\Dana Vitousova\10 let záruka loga\warranty_REF_70x52_CZ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313">
        <w:rPr>
          <w:noProof/>
          <w:sz w:val="32"/>
          <w:lang w:eastAsia="cs-CZ"/>
        </w:rPr>
        <w:drawing>
          <wp:anchor distT="0" distB="0" distL="114300" distR="114300" simplePos="0" relativeHeight="251670528" behindDoc="0" locked="0" layoutInCell="1" allowOverlap="1" wp14:anchorId="1C5F39A1" wp14:editId="0C32843F">
            <wp:simplePos x="0" y="0"/>
            <wp:positionH relativeFrom="column">
              <wp:posOffset>3957320</wp:posOffset>
            </wp:positionH>
            <wp:positionV relativeFrom="paragraph">
              <wp:posOffset>-480695</wp:posOffset>
            </wp:positionV>
            <wp:extent cx="2387018" cy="363220"/>
            <wp:effectExtent l="0" t="0" r="0" b="0"/>
            <wp:wrapNone/>
            <wp:docPr id="11" name="Picture 11" descr="C:\Users\d.vitusova\Downloads\Samsung_Logo_Wordmark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.vitusova\Downloads\Samsung_Logo_Wordmark_RG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018" cy="36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313">
        <w:rPr>
          <w:sz w:val="24"/>
        </w:rPr>
        <w:t xml:space="preserve">Vestavěná </w:t>
      </w:r>
      <w:r w:rsidR="00C006C7" w:rsidRPr="00E21C51">
        <w:rPr>
          <w:sz w:val="24"/>
        </w:rPr>
        <w:t>Kombinovaná chladnička s mrazákem dole</w:t>
      </w:r>
    </w:p>
    <w:p w:rsidR="00C006C7" w:rsidRDefault="00C006C7" w:rsidP="00C006C7">
      <w:pPr>
        <w:spacing w:after="0"/>
      </w:pPr>
    </w:p>
    <w:p w:rsidR="00C006C7" w:rsidRDefault="004B10BC" w:rsidP="00C006C7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BRB260089</w:t>
      </w:r>
      <w:r w:rsidR="00621A96" w:rsidRPr="00621A96">
        <w:rPr>
          <w:rFonts w:ascii="Times New Roman" w:hAnsi="Times New Roman" w:cs="Times New Roman"/>
          <w:b/>
          <w:bCs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WW/EF</w:t>
      </w:r>
      <w:r w:rsidR="00C006C7" w:rsidRPr="00621A96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FB2ECC">
        <w:rPr>
          <w:rFonts w:ascii="Times New Roman" w:hAnsi="Times New Roman" w:cs="Times New Roman"/>
          <w:b/>
          <w:sz w:val="40"/>
          <w:szCs w:val="40"/>
        </w:rPr>
        <w:t>A</w:t>
      </w:r>
      <w:r w:rsidR="00C006C7">
        <w:rPr>
          <w:rFonts w:ascii="Times New Roman" w:hAnsi="Times New Roman" w:cs="Times New Roman"/>
          <w:b/>
          <w:sz w:val="40"/>
          <w:szCs w:val="40"/>
        </w:rPr>
        <w:t>++</w:t>
      </w:r>
      <w:r w:rsidR="00336ED5">
        <w:rPr>
          <w:rFonts w:ascii="Times New Roman" w:hAnsi="Times New Roman" w:cs="Times New Roman"/>
          <w:b/>
          <w:sz w:val="40"/>
          <w:szCs w:val="40"/>
        </w:rPr>
        <w:t>+</w:t>
      </w:r>
    </w:p>
    <w:p w:rsidR="00972C2E" w:rsidRPr="0068655E" w:rsidRDefault="00093F76" w:rsidP="0068655E">
      <w:pPr>
        <w:pStyle w:val="Heading2"/>
      </w:pPr>
      <w:r w:rsidRPr="0068655E">
        <w:t>Specifikace</w:t>
      </w:r>
      <w:r w:rsidR="0068655E" w:rsidRPr="0068655E">
        <w:t xml:space="preserve">                                                             </w:t>
      </w:r>
    </w:p>
    <w:p w:rsidR="0068655E" w:rsidRPr="003F3141" w:rsidRDefault="00FB2ECC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Rozměry (Š x V x H)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5</w:t>
      </w:r>
      <w:r w:rsidR="00E34313">
        <w:rPr>
          <w:rFonts w:ascii="Times New Roman" w:hAnsi="Times New Roman" w:cs="Times New Roman"/>
          <w:szCs w:val="24"/>
        </w:rPr>
        <w:t>40</w:t>
      </w:r>
      <w:r>
        <w:rPr>
          <w:rFonts w:ascii="Times New Roman" w:hAnsi="Times New Roman" w:cs="Times New Roman"/>
          <w:szCs w:val="24"/>
        </w:rPr>
        <w:t xml:space="preserve"> x 1</w:t>
      </w:r>
      <w:r w:rsidR="00E34313">
        <w:rPr>
          <w:rFonts w:ascii="Times New Roman" w:hAnsi="Times New Roman" w:cs="Times New Roman"/>
          <w:szCs w:val="24"/>
        </w:rPr>
        <w:t>775</w:t>
      </w:r>
      <w:r w:rsidR="0068655E" w:rsidRPr="003F3141">
        <w:rPr>
          <w:rFonts w:ascii="Times New Roman" w:hAnsi="Times New Roman" w:cs="Times New Roman"/>
          <w:szCs w:val="24"/>
        </w:rPr>
        <w:t xml:space="preserve"> x 5</w:t>
      </w:r>
      <w:r w:rsidR="00E34313">
        <w:rPr>
          <w:rFonts w:ascii="Times New Roman" w:hAnsi="Times New Roman" w:cs="Times New Roman"/>
          <w:szCs w:val="24"/>
        </w:rPr>
        <w:t>5</w:t>
      </w:r>
      <w:r w:rsidR="0068655E" w:rsidRPr="003F3141">
        <w:rPr>
          <w:rFonts w:ascii="Times New Roman" w:hAnsi="Times New Roman" w:cs="Times New Roman"/>
          <w:szCs w:val="24"/>
        </w:rPr>
        <w:t>0 mm</w:t>
      </w:r>
    </w:p>
    <w:p w:rsidR="0068655E" w:rsidRPr="003F3141" w:rsidRDefault="00FB2ECC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Celkový čistý objem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E34313">
        <w:rPr>
          <w:rFonts w:ascii="Times New Roman" w:hAnsi="Times New Roman" w:cs="Times New Roman"/>
          <w:szCs w:val="24"/>
        </w:rPr>
        <w:t>2</w:t>
      </w:r>
      <w:r w:rsidR="00EB753B">
        <w:rPr>
          <w:rFonts w:ascii="Times New Roman" w:hAnsi="Times New Roman" w:cs="Times New Roman"/>
          <w:szCs w:val="24"/>
        </w:rPr>
        <w:t>56</w:t>
      </w:r>
      <w:r w:rsidR="0068655E"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F3141" w:rsidRDefault="00FB2ECC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Objem chladničky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E34313">
        <w:rPr>
          <w:rFonts w:ascii="Times New Roman" w:hAnsi="Times New Roman" w:cs="Times New Roman"/>
          <w:szCs w:val="24"/>
        </w:rPr>
        <w:t>19</w:t>
      </w:r>
      <w:r w:rsidR="00EB753B">
        <w:rPr>
          <w:rFonts w:ascii="Times New Roman" w:hAnsi="Times New Roman" w:cs="Times New Roman"/>
          <w:szCs w:val="24"/>
        </w:rPr>
        <w:t>1</w:t>
      </w:r>
      <w:r w:rsidR="0068655E"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Objem mrazáku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3F3141">
        <w:rPr>
          <w:rFonts w:ascii="Times New Roman" w:hAnsi="Times New Roman" w:cs="Times New Roman"/>
          <w:szCs w:val="24"/>
        </w:rPr>
        <w:tab/>
      </w:r>
      <w:r w:rsidR="00EB753B">
        <w:rPr>
          <w:rFonts w:ascii="Times New Roman" w:hAnsi="Times New Roman" w:cs="Times New Roman"/>
          <w:szCs w:val="24"/>
        </w:rPr>
        <w:t>65</w:t>
      </w:r>
      <w:r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F3141" w:rsidRDefault="00FB2ECC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Energetická třída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A++</w:t>
      </w:r>
      <w:r w:rsidR="00336ED5">
        <w:rPr>
          <w:rFonts w:ascii="Times New Roman" w:hAnsi="Times New Roman" w:cs="Times New Roman"/>
          <w:szCs w:val="24"/>
        </w:rPr>
        <w:t>+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 xml:space="preserve">Spotřeba energie 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EB753B">
        <w:rPr>
          <w:rFonts w:ascii="Times New Roman" w:hAnsi="Times New Roman" w:cs="Times New Roman"/>
          <w:szCs w:val="24"/>
        </w:rPr>
        <w:t>154</w:t>
      </w:r>
      <w:r w:rsidRPr="003F3141">
        <w:rPr>
          <w:rFonts w:ascii="Times New Roman" w:hAnsi="Times New Roman" w:cs="Times New Roman"/>
          <w:szCs w:val="24"/>
        </w:rPr>
        <w:t xml:space="preserve"> kWh/rok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Hlučnost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  <w:t>38 dB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Třída mrazáku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noProof/>
          <w:sz w:val="20"/>
          <w:lang w:eastAsia="cs-CZ"/>
        </w:rPr>
        <w:drawing>
          <wp:inline distT="0" distB="0" distL="0" distR="0" wp14:anchorId="3AD740C8" wp14:editId="6EDD108B">
            <wp:extent cx="857250" cy="17145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Mrazící výkon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E34313">
        <w:rPr>
          <w:rFonts w:ascii="Times New Roman" w:hAnsi="Times New Roman" w:cs="Times New Roman"/>
          <w:szCs w:val="24"/>
        </w:rPr>
        <w:t>9</w:t>
      </w:r>
      <w:r w:rsidRPr="003F3141">
        <w:rPr>
          <w:rFonts w:ascii="Times New Roman" w:hAnsi="Times New Roman" w:cs="Times New Roman"/>
          <w:szCs w:val="24"/>
        </w:rPr>
        <w:t xml:space="preserve"> kg/den</w:t>
      </w:r>
    </w:p>
    <w:p w:rsidR="0068655E" w:rsidRPr="003F3141" w:rsidRDefault="0006063B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Displej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Vnější</w:t>
      </w:r>
      <w:r w:rsidR="0068655E" w:rsidRPr="003F3141">
        <w:rPr>
          <w:rFonts w:ascii="Times New Roman" w:hAnsi="Times New Roman" w:cs="Times New Roman"/>
          <w:szCs w:val="24"/>
        </w:rPr>
        <w:t xml:space="preserve"> LED (ledově modré podsvětlení)</w:t>
      </w:r>
    </w:p>
    <w:p w:rsidR="0068655E" w:rsidRPr="005B64A8" w:rsidRDefault="0068655E" w:rsidP="00763EA3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Akumulační doba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  <w:t>1</w:t>
      </w:r>
      <w:r w:rsidR="00706AB8">
        <w:rPr>
          <w:rFonts w:ascii="Times New Roman" w:hAnsi="Times New Roman" w:cs="Times New Roman"/>
          <w:szCs w:val="24"/>
        </w:rPr>
        <w:t>4</w:t>
      </w:r>
      <w:r w:rsidRPr="003F3141">
        <w:rPr>
          <w:rFonts w:ascii="Times New Roman" w:hAnsi="Times New Roman" w:cs="Times New Roman"/>
          <w:szCs w:val="24"/>
        </w:rPr>
        <w:t xml:space="preserve"> hod.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9360C" w:rsidRDefault="0069360C" w:rsidP="0069360C">
      <w:r>
        <w:t>Panty</w:t>
      </w:r>
      <w:r>
        <w:tab/>
      </w:r>
      <w:r>
        <w:tab/>
      </w:r>
      <w:r>
        <w:tab/>
      </w:r>
      <w:r>
        <w:tab/>
      </w:r>
      <w:r>
        <w:tab/>
        <w:t>posuvné</w:t>
      </w:r>
    </w:p>
    <w:p w:rsidR="00180660" w:rsidRDefault="0068655E" w:rsidP="00763EA3">
      <w:pPr>
        <w:pStyle w:val="Heading2"/>
        <w:spacing w:before="0" w:after="0"/>
      </w:pPr>
      <w:r w:rsidRPr="00180660">
        <w:t>Vlastnosti</w:t>
      </w:r>
      <w:r w:rsidRPr="00180660">
        <w:tab/>
      </w:r>
    </w:p>
    <w:p w:rsidR="006C36ED" w:rsidRPr="003F3141" w:rsidRDefault="006C36ED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3F3141">
        <w:rPr>
          <w:rFonts w:ascii="Times New Roman" w:hAnsi="Times New Roman" w:cs="Times New Roman"/>
          <w:b/>
          <w:szCs w:val="24"/>
        </w:rPr>
        <w:t>Digitální invertorový kompresor</w:t>
      </w:r>
      <w:r w:rsidRPr="003F3141">
        <w:rPr>
          <w:rFonts w:ascii="Times New Roman" w:hAnsi="Times New Roman" w:cs="Times New Roman"/>
          <w:szCs w:val="24"/>
        </w:rPr>
        <w:t xml:space="preserve"> s 10letou zárukou</w:t>
      </w:r>
      <w:r w:rsidR="0068655E" w:rsidRPr="003F3141">
        <w:rPr>
          <w:rFonts w:ascii="Times New Roman" w:hAnsi="Times New Roman" w:cs="Times New Roman"/>
          <w:b/>
          <w:szCs w:val="24"/>
        </w:rPr>
        <w:tab/>
      </w:r>
    </w:p>
    <w:p w:rsidR="00093F76" w:rsidRPr="003F3141" w:rsidRDefault="003F3141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3F3141">
        <w:rPr>
          <w:rFonts w:ascii="Times New Roman" w:hAnsi="Times New Roman" w:cs="Times New Roman"/>
          <w:szCs w:val="24"/>
        </w:rPr>
        <w:t>Beznámrazová t</w:t>
      </w:r>
      <w:r w:rsidR="006C36ED" w:rsidRPr="003F3141">
        <w:rPr>
          <w:rFonts w:ascii="Times New Roman" w:hAnsi="Times New Roman" w:cs="Times New Roman"/>
          <w:szCs w:val="24"/>
        </w:rPr>
        <w:t xml:space="preserve">echnologie </w:t>
      </w:r>
      <w:r w:rsidR="006C36ED" w:rsidRPr="003F3141">
        <w:rPr>
          <w:rFonts w:ascii="Times New Roman" w:hAnsi="Times New Roman" w:cs="Times New Roman"/>
          <w:b/>
          <w:szCs w:val="24"/>
        </w:rPr>
        <w:t>True No Frost</w:t>
      </w:r>
      <w:r w:rsidR="0068655E" w:rsidRPr="003F3141">
        <w:rPr>
          <w:rFonts w:ascii="Times New Roman" w:hAnsi="Times New Roman" w:cs="Times New Roman"/>
          <w:b/>
          <w:szCs w:val="24"/>
        </w:rPr>
        <w:tab/>
      </w:r>
    </w:p>
    <w:p w:rsidR="003F3141" w:rsidRDefault="003F3141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 xml:space="preserve">Technologie </w:t>
      </w:r>
      <w:r w:rsidR="007E2D59">
        <w:rPr>
          <w:rFonts w:ascii="Times New Roman" w:hAnsi="Times New Roman" w:cs="Times New Roman"/>
          <w:b/>
          <w:szCs w:val="24"/>
        </w:rPr>
        <w:t>Multi</w:t>
      </w:r>
      <w:r w:rsidRPr="003F3141">
        <w:rPr>
          <w:rFonts w:ascii="Times New Roman" w:hAnsi="Times New Roman" w:cs="Times New Roman"/>
          <w:b/>
          <w:szCs w:val="24"/>
        </w:rPr>
        <w:t>Flow</w:t>
      </w:r>
      <w:r w:rsidRPr="003F3141">
        <w:rPr>
          <w:rFonts w:ascii="Times New Roman" w:hAnsi="Times New Roman" w:cs="Times New Roman"/>
          <w:szCs w:val="24"/>
        </w:rPr>
        <w:t xml:space="preserve"> s cirkulací vzduchu</w:t>
      </w:r>
      <w:r w:rsidR="00774736">
        <w:rPr>
          <w:rFonts w:ascii="Times New Roman" w:hAnsi="Times New Roman" w:cs="Times New Roman"/>
          <w:szCs w:val="24"/>
        </w:rPr>
        <w:t xml:space="preserve"> v mnoha směrech</w:t>
      </w:r>
    </w:p>
    <w:p w:rsidR="0006063B" w:rsidRPr="00336ED5" w:rsidRDefault="002611A3" w:rsidP="002611A3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3F3141">
        <w:rPr>
          <w:rFonts w:ascii="Times New Roman" w:hAnsi="Times New Roman" w:cs="Times New Roman"/>
          <w:szCs w:val="24"/>
        </w:rPr>
        <w:t xml:space="preserve">Dvojitý chladící systém </w:t>
      </w:r>
      <w:r w:rsidRPr="003F3141">
        <w:rPr>
          <w:rFonts w:ascii="Times New Roman" w:hAnsi="Times New Roman" w:cs="Times New Roman"/>
          <w:b/>
          <w:szCs w:val="24"/>
        </w:rPr>
        <w:t>Twin Cooling</w:t>
      </w:r>
      <w:r>
        <w:rPr>
          <w:rFonts w:ascii="Times New Roman" w:hAnsi="Times New Roman" w:cs="Times New Roman"/>
          <w:b/>
          <w:szCs w:val="24"/>
        </w:rPr>
        <w:t xml:space="preserve"> Plus</w:t>
      </w:r>
      <w:r w:rsidRPr="009F6E46">
        <w:rPr>
          <w:rFonts w:ascii="Times New Roman" w:hAnsi="Times New Roman" w:cs="Times New Roman"/>
          <w:b/>
          <w:szCs w:val="24"/>
          <w:vertAlign w:val="superscript"/>
        </w:rPr>
        <w:t>TM</w:t>
      </w:r>
      <w:r w:rsidR="00336ED5">
        <w:rPr>
          <w:rFonts w:ascii="Times New Roman" w:hAnsi="Times New Roman" w:cs="Times New Roman"/>
          <w:b/>
          <w:szCs w:val="24"/>
          <w:vertAlign w:val="superscript"/>
        </w:rPr>
        <w:t xml:space="preserve"> </w:t>
      </w:r>
      <w:r w:rsidR="00336ED5" w:rsidRPr="003F3141">
        <w:rPr>
          <w:rFonts w:ascii="Times New Roman" w:hAnsi="Times New Roman" w:cs="Times New Roman"/>
          <w:szCs w:val="24"/>
        </w:rPr>
        <w:t xml:space="preserve">s kovovou vnitřní stěnou </w:t>
      </w:r>
      <w:r w:rsidR="00336ED5">
        <w:rPr>
          <w:rFonts w:ascii="Times New Roman" w:hAnsi="Times New Roman" w:cs="Times New Roman"/>
          <w:b/>
          <w:szCs w:val="24"/>
        </w:rPr>
        <w:t>Metal Plate</w:t>
      </w:r>
    </w:p>
    <w:p w:rsidR="0006063B" w:rsidRDefault="0006063B" w:rsidP="0006063B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Praktická vysouvací polička </w:t>
      </w:r>
      <w:r>
        <w:rPr>
          <w:rFonts w:ascii="Times New Roman" w:hAnsi="Times New Roman" w:cs="Times New Roman"/>
          <w:b/>
          <w:szCs w:val="24"/>
        </w:rPr>
        <w:t xml:space="preserve">Easy Slide Out </w:t>
      </w:r>
      <w:r w:rsidRPr="0006063B">
        <w:rPr>
          <w:rFonts w:ascii="Times New Roman" w:hAnsi="Times New Roman" w:cs="Times New Roman"/>
          <w:szCs w:val="24"/>
        </w:rPr>
        <w:t>v</w:t>
      </w:r>
      <w:r w:rsidR="00617AC6">
        <w:rPr>
          <w:rFonts w:ascii="Times New Roman" w:hAnsi="Times New Roman" w:cs="Times New Roman"/>
          <w:szCs w:val="24"/>
        </w:rPr>
        <w:t> </w:t>
      </w:r>
      <w:r w:rsidRPr="0006063B">
        <w:rPr>
          <w:rFonts w:ascii="Times New Roman" w:hAnsi="Times New Roman" w:cs="Times New Roman"/>
          <w:szCs w:val="24"/>
        </w:rPr>
        <w:t>mrazáku</w:t>
      </w:r>
    </w:p>
    <w:p w:rsidR="001139CD" w:rsidRPr="00072B4D" w:rsidRDefault="001139CD" w:rsidP="001139CD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Fresh Zone </w:t>
      </w:r>
      <w:r>
        <w:rPr>
          <w:rFonts w:ascii="Times New Roman" w:hAnsi="Times New Roman" w:cs="Times New Roman"/>
          <w:szCs w:val="24"/>
        </w:rPr>
        <w:t>s nulovou teplotou pro účinnou ochranu čerstvosti</w:t>
      </w:r>
    </w:p>
    <w:p w:rsidR="00DE38B9" w:rsidRDefault="00912D5B" w:rsidP="0006063B">
      <w:pPr>
        <w:spacing w:after="0"/>
        <w:jc w:val="both"/>
        <w:rPr>
          <w:rFonts w:ascii="Times New Roman" w:hAnsi="Times New Roman" w:cs="Times New Roman"/>
          <w:szCs w:val="24"/>
        </w:rPr>
      </w:pPr>
      <w:r w:rsidRPr="00200267">
        <w:rPr>
          <w:rFonts w:ascii="Times New Roman" w:hAnsi="Times New Roman" w:cs="Times New Roman"/>
          <w:b/>
          <w:szCs w:val="24"/>
        </w:rPr>
        <w:t>Cool Select</w:t>
      </w:r>
      <w:r w:rsidR="00DE38B9" w:rsidRPr="00200267">
        <w:rPr>
          <w:rFonts w:ascii="Times New Roman" w:hAnsi="Times New Roman" w:cs="Times New Roman"/>
          <w:b/>
          <w:szCs w:val="24"/>
        </w:rPr>
        <w:t xml:space="preserve"> </w:t>
      </w:r>
      <w:r w:rsidR="00200267" w:rsidRPr="00200267">
        <w:rPr>
          <w:rFonts w:ascii="Times New Roman" w:hAnsi="Times New Roman" w:cs="Times New Roman"/>
          <w:b/>
          <w:szCs w:val="24"/>
        </w:rPr>
        <w:t>Plus</w:t>
      </w:r>
      <w:r w:rsidR="00200267">
        <w:rPr>
          <w:rFonts w:ascii="Times New Roman" w:hAnsi="Times New Roman" w:cs="Times New Roman"/>
          <w:szCs w:val="24"/>
        </w:rPr>
        <w:t xml:space="preserve"> </w:t>
      </w:r>
      <w:r w:rsidR="00DE38B9">
        <w:rPr>
          <w:rFonts w:ascii="Times New Roman" w:hAnsi="Times New Roman" w:cs="Times New Roman"/>
          <w:szCs w:val="24"/>
        </w:rPr>
        <w:t>s možností volby teplot</w:t>
      </w:r>
      <w:r w:rsidR="00617AC6">
        <w:rPr>
          <w:rFonts w:ascii="Times New Roman" w:hAnsi="Times New Roman" w:cs="Times New Roman"/>
          <w:szCs w:val="24"/>
        </w:rPr>
        <w:t>y v mrazáku</w:t>
      </w:r>
      <w:r w:rsidR="004C74D9">
        <w:rPr>
          <w:rFonts w:ascii="Times New Roman" w:hAnsi="Times New Roman" w:cs="Times New Roman"/>
          <w:szCs w:val="24"/>
        </w:rPr>
        <w:t xml:space="preserve">: </w:t>
      </w:r>
      <w:r w:rsidR="00DE38B9">
        <w:rPr>
          <w:rFonts w:ascii="Times New Roman" w:hAnsi="Times New Roman" w:cs="Times New Roman"/>
          <w:szCs w:val="24"/>
        </w:rPr>
        <w:t xml:space="preserve"> </w:t>
      </w:r>
      <w:r w:rsidR="00DE38B9" w:rsidRPr="00DE38B9">
        <w:rPr>
          <w:rFonts w:ascii="Times New Roman" w:hAnsi="Times New Roman" w:cs="Times New Roman"/>
          <w:szCs w:val="24"/>
        </w:rPr>
        <w:t>-23~</w:t>
      </w:r>
      <w:r w:rsidR="004C74D9">
        <w:rPr>
          <w:rFonts w:ascii="Times New Roman" w:hAnsi="Times New Roman" w:cs="Times New Roman"/>
          <w:szCs w:val="24"/>
        </w:rPr>
        <w:t xml:space="preserve"> -</w:t>
      </w:r>
      <w:r w:rsidR="00DE38B9" w:rsidRPr="00DE38B9">
        <w:rPr>
          <w:rFonts w:ascii="Times New Roman" w:hAnsi="Times New Roman" w:cs="Times New Roman"/>
          <w:szCs w:val="24"/>
        </w:rPr>
        <w:t>15 / -5 / -1 / 2</w:t>
      </w:r>
      <w:r w:rsidR="00DE38B9">
        <w:rPr>
          <w:rFonts w:ascii="Times New Roman" w:hAnsi="Times New Roman" w:cs="Times New Roman"/>
          <w:szCs w:val="24"/>
        </w:rPr>
        <w:t xml:space="preserve"> </w:t>
      </w:r>
      <w:r w:rsidR="00617AC6" w:rsidRPr="00617AC6">
        <w:rPr>
          <w:rFonts w:ascii="Times New Roman" w:hAnsi="Times New Roman" w:cs="Times New Roman"/>
          <w:szCs w:val="24"/>
        </w:rPr>
        <w:t xml:space="preserve">°C </w:t>
      </w:r>
    </w:p>
    <w:p w:rsidR="009F6E46" w:rsidRDefault="009F6E46" w:rsidP="00763EA3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661A76" w:rsidRDefault="00661A76" w:rsidP="00763EA3">
      <w:pPr>
        <w:pStyle w:val="Heading2"/>
        <w:spacing w:before="0" w:after="0"/>
      </w:pPr>
      <w:r>
        <w:t>Vybavení chladničky</w:t>
      </w:r>
    </w:p>
    <w:p w:rsidR="00661A76" w:rsidRPr="003F18FA" w:rsidRDefault="00706AB8" w:rsidP="00661A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Počet polic   </w:t>
      </w:r>
      <w:r>
        <w:rPr>
          <w:rFonts w:ascii="Times New Roman" w:hAnsi="Times New Roman" w:cs="Times New Roman"/>
        </w:rPr>
        <w:tab/>
      </w:r>
      <w:r w:rsidR="00661A76" w:rsidRPr="003F18FA">
        <w:rPr>
          <w:rFonts w:ascii="Times New Roman" w:hAnsi="Times New Roman" w:cs="Times New Roman"/>
        </w:rPr>
        <w:tab/>
      </w:r>
      <w:r w:rsidR="00661A76" w:rsidRPr="003F18FA">
        <w:rPr>
          <w:rFonts w:ascii="Times New Roman" w:hAnsi="Times New Roman" w:cs="Times New Roman"/>
        </w:rPr>
        <w:tab/>
      </w:r>
      <w:r w:rsidR="003F18F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</w:t>
      </w:r>
    </w:p>
    <w:p w:rsidR="00661A76" w:rsidRPr="003F18FA" w:rsidRDefault="00395721" w:rsidP="00661A76">
      <w:pPr>
        <w:spacing w:after="0"/>
        <w:rPr>
          <w:rFonts w:ascii="Times New Roman" w:hAnsi="Times New Roman" w:cs="Times New Roman"/>
        </w:rPr>
      </w:pPr>
      <w:r>
        <w:rPr>
          <w:noProof/>
          <w:lang w:eastAsia="cs-CZ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4743042</wp:posOffset>
            </wp:positionH>
            <wp:positionV relativeFrom="paragraph">
              <wp:posOffset>8008</wp:posOffset>
            </wp:positionV>
            <wp:extent cx="1574007" cy="3480179"/>
            <wp:effectExtent l="0" t="0" r="7620" b="635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007" cy="34801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AB8">
        <w:rPr>
          <w:rFonts w:ascii="Times New Roman" w:hAnsi="Times New Roman" w:cs="Times New Roman"/>
        </w:rPr>
        <w:t>D</w:t>
      </w:r>
      <w:r w:rsidR="00661A76" w:rsidRPr="003F18FA">
        <w:rPr>
          <w:rFonts w:ascii="Times New Roman" w:hAnsi="Times New Roman" w:cs="Times New Roman"/>
        </w:rPr>
        <w:t>veřní přihrádky</w:t>
      </w:r>
      <w:r w:rsidR="00661A76" w:rsidRPr="003F18FA">
        <w:rPr>
          <w:rFonts w:ascii="Times New Roman" w:hAnsi="Times New Roman" w:cs="Times New Roman"/>
        </w:rPr>
        <w:tab/>
      </w:r>
      <w:r w:rsidR="00661A76" w:rsidRPr="003F18FA">
        <w:rPr>
          <w:rFonts w:ascii="Times New Roman" w:hAnsi="Times New Roman" w:cs="Times New Roman"/>
        </w:rPr>
        <w:tab/>
      </w:r>
      <w:r w:rsidR="00706AB8">
        <w:rPr>
          <w:rFonts w:ascii="Times New Roman" w:hAnsi="Times New Roman" w:cs="Times New Roman"/>
        </w:rPr>
        <w:tab/>
        <w:t>5</w:t>
      </w:r>
    </w:p>
    <w:p w:rsidR="00FE0BAE" w:rsidRPr="003F18FA" w:rsidRDefault="00FE0BAE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Zásuvky na ovoce a zeleninu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  <w:t>2</w:t>
      </w:r>
    </w:p>
    <w:p w:rsidR="00661A76" w:rsidRPr="003F18FA" w:rsidRDefault="00661A76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Další vybavení chladničky: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</w:p>
    <w:p w:rsidR="00395721" w:rsidRDefault="00661A76" w:rsidP="00763EA3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 xml:space="preserve">kovový držák na víno; přihrádka na vejce a mléčné výrobky; </w:t>
      </w:r>
    </w:p>
    <w:p w:rsidR="003F18FA" w:rsidRDefault="00661A76" w:rsidP="00763EA3">
      <w:pPr>
        <w:spacing w:after="0"/>
      </w:pPr>
      <w:r w:rsidRPr="003F18FA">
        <w:rPr>
          <w:rFonts w:ascii="Times New Roman" w:hAnsi="Times New Roman" w:cs="Times New Roman"/>
        </w:rPr>
        <w:t>zásuvka na ovoce a zeleninu</w:t>
      </w:r>
      <w:r w:rsidR="00706AB8">
        <w:rPr>
          <w:rFonts w:ascii="Times New Roman" w:hAnsi="Times New Roman" w:cs="Times New Roman"/>
        </w:rPr>
        <w:t>;</w:t>
      </w:r>
      <w:r w:rsidR="00FE0BAE" w:rsidRPr="003F18FA">
        <w:rPr>
          <w:rFonts w:ascii="Times New Roman" w:hAnsi="Times New Roman" w:cs="Times New Roman"/>
        </w:rPr>
        <w:t xml:space="preserve"> LED vnitřní osvětlení;</w:t>
      </w:r>
      <w:r w:rsidR="001139CD">
        <w:rPr>
          <w:rFonts w:ascii="Times New Roman" w:hAnsi="Times New Roman" w:cs="Times New Roman"/>
        </w:rPr>
        <w:t xml:space="preserve"> f</w:t>
      </w:r>
      <w:r w:rsidR="00621A96">
        <w:rPr>
          <w:rFonts w:ascii="Times New Roman" w:hAnsi="Times New Roman" w:cs="Times New Roman"/>
        </w:rPr>
        <w:t>unkce Rychlé chlazení</w:t>
      </w:r>
    </w:p>
    <w:p w:rsidR="00661A76" w:rsidRDefault="003F18FA" w:rsidP="00763EA3">
      <w:pPr>
        <w:pStyle w:val="Heading2"/>
        <w:spacing w:before="0" w:after="0"/>
      </w:pPr>
      <w:r>
        <w:t>Vybavení mrazáku</w:t>
      </w:r>
      <w:r w:rsidR="00FE0BAE">
        <w:t xml:space="preserve"> </w:t>
      </w:r>
    </w:p>
    <w:p w:rsidR="003F18FA" w:rsidRDefault="003F18FA" w:rsidP="003F18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Počet zásuvek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06AB8">
        <w:rPr>
          <w:rFonts w:ascii="Times New Roman" w:hAnsi="Times New Roman" w:cs="Times New Roman"/>
        </w:rPr>
        <w:t>2</w:t>
      </w:r>
    </w:p>
    <w:p w:rsidR="00706AB8" w:rsidRDefault="00706AB8" w:rsidP="003F18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polic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</w:t>
      </w:r>
    </w:p>
    <w:p w:rsidR="003F18FA" w:rsidRPr="003F18FA" w:rsidRDefault="003F18FA" w:rsidP="003F18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Výrobník na led</w:t>
      </w:r>
      <w:r w:rsidR="006618E6">
        <w:rPr>
          <w:rFonts w:ascii="Times New Roman" w:hAnsi="Times New Roman" w:cs="Times New Roman"/>
        </w:rPr>
        <w:t xml:space="preserve">; </w:t>
      </w:r>
      <w:r w:rsidR="00621A96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unkce </w:t>
      </w:r>
      <w:r w:rsidR="00621A96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ychlé mrazení</w:t>
      </w:r>
    </w:p>
    <w:p w:rsidR="00661A76" w:rsidRDefault="00BA13F2" w:rsidP="00661A76">
      <w:pPr>
        <w:spacing w:after="0"/>
      </w:pPr>
      <w:r w:rsidRPr="00E21C51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8D1CED" wp14:editId="759B7361">
                <wp:simplePos x="0" y="0"/>
                <wp:positionH relativeFrom="margin">
                  <wp:posOffset>758190</wp:posOffset>
                </wp:positionH>
                <wp:positionV relativeFrom="margin">
                  <wp:posOffset>7670800</wp:posOffset>
                </wp:positionV>
                <wp:extent cx="3543300" cy="1746885"/>
                <wp:effectExtent l="0" t="0" r="19050" b="24765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7468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PROČ KOUPIT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SAMSUNG CHLADNIČKU</w:t>
                            </w: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?</w:t>
                            </w:r>
                          </w:p>
                          <w:p w:rsidR="00DE38B9" w:rsidRDefault="00DE38B9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DE38B9">
                              <w:rPr>
                                <w:sz w:val="24"/>
                              </w:rPr>
                              <w:t>Twin Cooling Plus</w:t>
                            </w:r>
                            <w:r w:rsidR="004C74D9">
                              <w:rPr>
                                <w:sz w:val="24"/>
                              </w:rPr>
                              <w:t>™</w:t>
                            </w:r>
                          </w:p>
                          <w:p w:rsidR="00336ED5" w:rsidRDefault="00336ED5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Metal Plate</w:t>
                            </w:r>
                          </w:p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763EA3">
                              <w:rPr>
                                <w:sz w:val="24"/>
                              </w:rPr>
                              <w:t>True No Frost s Multi Flow</w:t>
                            </w:r>
                          </w:p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763EA3">
                              <w:rPr>
                                <w:sz w:val="24"/>
                              </w:rPr>
                              <w:t>Digitální invertorový kompresor s 10letou zárukou</w:t>
                            </w:r>
                          </w:p>
                          <w:p w:rsidR="00467C34" w:rsidRDefault="0006063B" w:rsidP="0006063B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Vestavěná</w:t>
                            </w:r>
                          </w:p>
                          <w:p w:rsidR="0006063B" w:rsidRDefault="0006063B" w:rsidP="0006063B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Energetická třída A++</w:t>
                            </w:r>
                            <w:r w:rsidR="00336ED5">
                              <w:rPr>
                                <w:sz w:val="24"/>
                              </w:rPr>
                              <w:t>+</w:t>
                            </w:r>
                          </w:p>
                          <w:p w:rsidR="00DE38B9" w:rsidRPr="00DE38B9" w:rsidRDefault="00DE38B9" w:rsidP="0006063B">
                            <w:pPr>
                              <w:spacing w:after="0"/>
                              <w:jc w:val="center"/>
                              <w:rPr>
                                <w:sz w:val="24"/>
                                <w:vertAlign w:val="superscript"/>
                              </w:rPr>
                            </w:pPr>
                            <w:r w:rsidRPr="00DE38B9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Freeze Flex Zone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8D1C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9.7pt;margin-top:604pt;width:279pt;height:137.5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" fillcolor="#dfebf5 [660]" strokecolor="#4a66ac [3207]" strokeweight="2pt">
                <v:textbox>
                  <w:txbxContent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 w:rsidRPr="00763EA3">
                        <w:rPr>
                          <w:b/>
                          <w:sz w:val="28"/>
                          <w:u w:val="single"/>
                        </w:rPr>
                        <w:t>PROČ KOUPIT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 xml:space="preserve"> SAMSUNG CHLADNIČKU</w:t>
                      </w:r>
                      <w:r w:rsidRPr="00763EA3">
                        <w:rPr>
                          <w:b/>
                          <w:sz w:val="28"/>
                          <w:u w:val="single"/>
                        </w:rPr>
                        <w:t>?</w:t>
                      </w:r>
                    </w:p>
                    <w:p w:rsidR="00DE38B9" w:rsidRDefault="00DE38B9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DE38B9">
                        <w:rPr>
                          <w:sz w:val="24"/>
                        </w:rPr>
                        <w:t>Twin Cooling Plus</w:t>
                      </w:r>
                      <w:r w:rsidR="004C74D9">
                        <w:rPr>
                          <w:sz w:val="24"/>
                        </w:rPr>
                        <w:t>™</w:t>
                      </w:r>
                    </w:p>
                    <w:p w:rsidR="00336ED5" w:rsidRDefault="00336ED5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Metal Plate</w:t>
                      </w:r>
                    </w:p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763EA3">
                        <w:rPr>
                          <w:sz w:val="24"/>
                        </w:rPr>
                        <w:t>True No Frost s Multi Flow</w:t>
                      </w:r>
                    </w:p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763EA3">
                        <w:rPr>
                          <w:sz w:val="24"/>
                        </w:rPr>
                        <w:t>Digitální invertorový kompresor s 10letou zárukou</w:t>
                      </w:r>
                    </w:p>
                    <w:p w:rsidR="00467C34" w:rsidRDefault="0006063B" w:rsidP="0006063B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Vestavěná</w:t>
                      </w:r>
                    </w:p>
                    <w:p w:rsidR="0006063B" w:rsidRDefault="0006063B" w:rsidP="0006063B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Energetická třída A++</w:t>
                      </w:r>
                      <w:r w:rsidR="00336ED5">
                        <w:rPr>
                          <w:sz w:val="24"/>
                        </w:rPr>
                        <w:t>+</w:t>
                      </w:r>
                    </w:p>
                    <w:p w:rsidR="00DE38B9" w:rsidRPr="00DE38B9" w:rsidRDefault="00DE38B9" w:rsidP="0006063B">
                      <w:pPr>
                        <w:spacing w:after="0"/>
                        <w:jc w:val="center"/>
                        <w:rPr>
                          <w:sz w:val="24"/>
                          <w:vertAlign w:val="superscript"/>
                        </w:rPr>
                      </w:pPr>
                      <w:r w:rsidRPr="00DE38B9">
                        <w:rPr>
                          <w:rFonts w:ascii="Times New Roman" w:hAnsi="Times New Roman" w:cs="Times New Roman"/>
                          <w:szCs w:val="24"/>
                        </w:rPr>
                        <w:t>Freeze Flex Zone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C006C7" w:rsidRPr="00763EA3" w:rsidRDefault="00C006C7" w:rsidP="00C006C7">
      <w:pPr>
        <w:spacing w:after="0"/>
        <w:rPr>
          <w:rFonts w:ascii="Times New Roman" w:hAnsi="Times New Roman" w:cs="Times New Roman"/>
          <w:szCs w:val="24"/>
        </w:rPr>
      </w:pPr>
      <w:bookmarkStart w:id="0" w:name="_GoBack"/>
      <w:r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eastAsia="cs-CZ"/>
        </w:rPr>
        <w:drawing>
          <wp:anchor distT="0" distB="0" distL="114300" distR="114300" simplePos="0" relativeHeight="251659264" behindDoc="0" locked="0" layoutInCell="1" allowOverlap="1" wp14:anchorId="2D99A47F" wp14:editId="7A48633E">
            <wp:simplePos x="0" y="0"/>
            <wp:positionH relativeFrom="column">
              <wp:posOffset>8009890</wp:posOffset>
            </wp:positionH>
            <wp:positionV relativeFrom="paragraph">
              <wp:posOffset>-1305560</wp:posOffset>
            </wp:positionV>
            <wp:extent cx="1552575" cy="514350"/>
            <wp:effectExtent l="0" t="0" r="9525" b="0"/>
            <wp:wrapNone/>
            <wp:docPr id="1" name="Picture 1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eastAsia="cs-CZ"/>
        </w:rPr>
        <w:drawing>
          <wp:anchor distT="0" distB="0" distL="114300" distR="114300" simplePos="0" relativeHeight="251661312" behindDoc="0" locked="0" layoutInCell="1" allowOverlap="1" wp14:anchorId="461440D4" wp14:editId="1207CFDF">
            <wp:simplePos x="0" y="0"/>
            <wp:positionH relativeFrom="column">
              <wp:posOffset>8162290</wp:posOffset>
            </wp:positionH>
            <wp:positionV relativeFrom="paragraph">
              <wp:posOffset>-1488440</wp:posOffset>
            </wp:positionV>
            <wp:extent cx="1552575" cy="514350"/>
            <wp:effectExtent l="0" t="0" r="9525" b="0"/>
            <wp:wrapNone/>
            <wp:docPr id="2" name="Picture 2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C006C7" w:rsidRPr="00763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amsung Imagination Moder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19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C7"/>
    <w:rsid w:val="0006063B"/>
    <w:rsid w:val="00093F76"/>
    <w:rsid w:val="001139CD"/>
    <w:rsid w:val="00180660"/>
    <w:rsid w:val="00200267"/>
    <w:rsid w:val="002611A3"/>
    <w:rsid w:val="00313FDE"/>
    <w:rsid w:val="00336ED5"/>
    <w:rsid w:val="00395721"/>
    <w:rsid w:val="003F18FA"/>
    <w:rsid w:val="003F3141"/>
    <w:rsid w:val="00467C34"/>
    <w:rsid w:val="004B10BC"/>
    <w:rsid w:val="004C74D9"/>
    <w:rsid w:val="00513399"/>
    <w:rsid w:val="005B64A8"/>
    <w:rsid w:val="00617AC6"/>
    <w:rsid w:val="00621A96"/>
    <w:rsid w:val="006618E6"/>
    <w:rsid w:val="00661A76"/>
    <w:rsid w:val="0068655E"/>
    <w:rsid w:val="0069360C"/>
    <w:rsid w:val="006C36ED"/>
    <w:rsid w:val="006F79DA"/>
    <w:rsid w:val="00706AB8"/>
    <w:rsid w:val="00763EA3"/>
    <w:rsid w:val="00774736"/>
    <w:rsid w:val="007E2D59"/>
    <w:rsid w:val="00844F7B"/>
    <w:rsid w:val="008A6DE8"/>
    <w:rsid w:val="00912D5B"/>
    <w:rsid w:val="00935B99"/>
    <w:rsid w:val="00972C2E"/>
    <w:rsid w:val="009F158F"/>
    <w:rsid w:val="009F6E46"/>
    <w:rsid w:val="00B4233F"/>
    <w:rsid w:val="00BA13F2"/>
    <w:rsid w:val="00C006C7"/>
    <w:rsid w:val="00C777A4"/>
    <w:rsid w:val="00DE38B9"/>
    <w:rsid w:val="00E21C51"/>
    <w:rsid w:val="00E34313"/>
    <w:rsid w:val="00E6432C"/>
    <w:rsid w:val="00EB753B"/>
    <w:rsid w:val="00FB2ECC"/>
    <w:rsid w:val="00FB394A"/>
    <w:rsid w:val="00FE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18D0F"/>
  <w15:docId w15:val="{F64B2A5C-A86F-4348-BFC0-78E5BF94D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6C7"/>
  </w:style>
  <w:style w:type="paragraph" w:styleId="Heading1">
    <w:name w:val="heading 1"/>
    <w:basedOn w:val="Normal"/>
    <w:next w:val="Normal"/>
    <w:link w:val="Heading1Char"/>
    <w:uiPriority w:val="9"/>
    <w:qFormat/>
    <w:rsid w:val="00C006C7"/>
    <w:pPr>
      <w:pBdr>
        <w:bottom w:val="thinThickSmallGap" w:sz="12" w:space="1" w:color="1E5E9F" w:themeColor="accent2" w:themeShade="BF"/>
      </w:pBdr>
      <w:spacing w:before="400"/>
      <w:jc w:val="center"/>
      <w:outlineLvl w:val="0"/>
    </w:pPr>
    <w:rPr>
      <w:caps/>
      <w:color w:val="143F6A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06C7"/>
    <w:pPr>
      <w:pBdr>
        <w:bottom w:val="single" w:sz="4" w:space="1" w:color="143E69" w:themeColor="accent2" w:themeShade="7F"/>
      </w:pBdr>
      <w:spacing w:before="400"/>
      <w:jc w:val="center"/>
      <w:outlineLvl w:val="1"/>
    </w:pPr>
    <w:rPr>
      <w:caps/>
      <w:color w:val="143F6A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6C7"/>
    <w:pPr>
      <w:pBdr>
        <w:top w:val="dotted" w:sz="4" w:space="1" w:color="143E69" w:themeColor="accent2" w:themeShade="7F"/>
        <w:bottom w:val="dotted" w:sz="4" w:space="1" w:color="143E69" w:themeColor="accent2" w:themeShade="7F"/>
      </w:pBdr>
      <w:spacing w:before="300"/>
      <w:jc w:val="center"/>
      <w:outlineLvl w:val="2"/>
    </w:pPr>
    <w:rPr>
      <w:caps/>
      <w:color w:val="143E69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6C7"/>
    <w:pPr>
      <w:pBdr>
        <w:bottom w:val="dotted" w:sz="4" w:space="1" w:color="1E5E9F" w:themeColor="accent2" w:themeShade="BF"/>
      </w:pBdr>
      <w:spacing w:after="120"/>
      <w:jc w:val="center"/>
      <w:outlineLvl w:val="3"/>
    </w:pPr>
    <w:rPr>
      <w:caps/>
      <w:color w:val="143E69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6C7"/>
    <w:pPr>
      <w:spacing w:before="320" w:after="120"/>
      <w:jc w:val="center"/>
      <w:outlineLvl w:val="4"/>
    </w:pPr>
    <w:rPr>
      <w:caps/>
      <w:color w:val="143E69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C7"/>
    <w:pPr>
      <w:spacing w:after="120"/>
      <w:jc w:val="center"/>
      <w:outlineLvl w:val="5"/>
    </w:pPr>
    <w:rPr>
      <w:caps/>
      <w:color w:val="1E5E9F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6C7"/>
    <w:pPr>
      <w:spacing w:after="120"/>
      <w:jc w:val="center"/>
      <w:outlineLvl w:val="6"/>
    </w:pPr>
    <w:rPr>
      <w:i/>
      <w:iCs/>
      <w:caps/>
      <w:color w:val="1E5E9F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6C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6C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06C7"/>
    <w:pPr>
      <w:pBdr>
        <w:top w:val="dotted" w:sz="2" w:space="1" w:color="143F6A" w:themeColor="accent2" w:themeShade="80"/>
        <w:bottom w:val="dotted" w:sz="2" w:space="6" w:color="143F6A" w:themeColor="accent2" w:themeShade="80"/>
      </w:pBdr>
      <w:spacing w:before="500" w:after="300" w:line="240" w:lineRule="auto"/>
      <w:jc w:val="center"/>
    </w:pPr>
    <w:rPr>
      <w:caps/>
      <w:color w:val="143F6A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006C7"/>
    <w:rPr>
      <w:caps/>
      <w:color w:val="143F6A" w:themeColor="accent2" w:themeShade="80"/>
      <w:spacing w:val="50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006C7"/>
    <w:rPr>
      <w:caps/>
      <w:color w:val="143F6A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06C7"/>
    <w:rPr>
      <w:caps/>
      <w:color w:val="143F6A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6C7"/>
    <w:rPr>
      <w:caps/>
      <w:color w:val="143E69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C7"/>
    <w:rPr>
      <w:caps/>
      <w:color w:val="1E5E9F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6C7"/>
    <w:rPr>
      <w:i/>
      <w:iCs/>
      <w:caps/>
      <w:color w:val="1E5E9F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6C7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6C7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06C7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6C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006C7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C006C7"/>
    <w:rPr>
      <w:b/>
      <w:bCs/>
      <w:color w:val="1E5E9F" w:themeColor="accent2" w:themeShade="BF"/>
      <w:spacing w:val="5"/>
    </w:rPr>
  </w:style>
  <w:style w:type="character" w:styleId="Emphasis">
    <w:name w:val="Emphasis"/>
    <w:uiPriority w:val="20"/>
    <w:qFormat/>
    <w:rsid w:val="00C006C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006C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06C7"/>
  </w:style>
  <w:style w:type="paragraph" w:styleId="ListParagraph">
    <w:name w:val="List Paragraph"/>
    <w:basedOn w:val="Normal"/>
    <w:uiPriority w:val="34"/>
    <w:qFormat/>
    <w:rsid w:val="00C006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06C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06C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6C7"/>
    <w:pPr>
      <w:pBdr>
        <w:top w:val="dotted" w:sz="2" w:space="10" w:color="143F6A" w:themeColor="accent2" w:themeShade="80"/>
        <w:bottom w:val="dotted" w:sz="2" w:space="4" w:color="143F6A" w:themeColor="accent2" w:themeShade="80"/>
      </w:pBdr>
      <w:spacing w:before="160" w:line="300" w:lineRule="auto"/>
      <w:ind w:left="1440" w:right="1440"/>
    </w:pPr>
    <w:rPr>
      <w:caps/>
      <w:color w:val="143E69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6C7"/>
    <w:rPr>
      <w:caps/>
      <w:color w:val="143E69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C006C7"/>
    <w:rPr>
      <w:i/>
      <w:iCs/>
    </w:rPr>
  </w:style>
  <w:style w:type="character" w:styleId="IntenseEmphasis">
    <w:name w:val="Intense Emphasis"/>
    <w:uiPriority w:val="21"/>
    <w:qFormat/>
    <w:rsid w:val="00C006C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006C7"/>
    <w:rPr>
      <w:rFonts w:asciiTheme="minorHAnsi" w:eastAsiaTheme="minorEastAsia" w:hAnsiTheme="minorHAnsi" w:cstheme="minorBidi"/>
      <w:i/>
      <w:iCs/>
      <w:color w:val="143E69" w:themeColor="accent2" w:themeShade="7F"/>
    </w:rPr>
  </w:style>
  <w:style w:type="character" w:styleId="IntenseReference">
    <w:name w:val="Intense Reference"/>
    <w:uiPriority w:val="32"/>
    <w:qFormat/>
    <w:rsid w:val="00C006C7"/>
    <w:rPr>
      <w:rFonts w:asciiTheme="minorHAnsi" w:eastAsiaTheme="minorEastAsia" w:hAnsiTheme="minorHAnsi" w:cstheme="minorBidi"/>
      <w:b/>
      <w:bCs/>
      <w:i/>
      <w:iCs/>
      <w:color w:val="143E69" w:themeColor="accent2" w:themeShade="7F"/>
    </w:rPr>
  </w:style>
  <w:style w:type="character" w:styleId="BookTitle">
    <w:name w:val="Book Title"/>
    <w:uiPriority w:val="33"/>
    <w:qFormat/>
    <w:rsid w:val="00C006C7"/>
    <w:rPr>
      <w:caps/>
      <w:color w:val="143E69" w:themeColor="accent2" w:themeShade="7F"/>
      <w:spacing w:val="5"/>
      <w:u w:color="143E69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06C7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8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23D8D-2B0B-483C-8527-9B88EF0A8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Vitousova</dc:creator>
  <cp:lastModifiedBy>Ondrej Valkony</cp:lastModifiedBy>
  <cp:revision>4</cp:revision>
  <dcterms:created xsi:type="dcterms:W3CDTF">2018-08-10T06:34:00Z</dcterms:created>
  <dcterms:modified xsi:type="dcterms:W3CDTF">2018-08-10T06:46:00Z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882317C7528ED0B49953EF9FD36FAE9CF620C8F95525DEC03793E4A1BC9AB599</vt:lpwstr>
  </property>
  <property fmtid="{D5CDD505-2E9C-101B-9397-08002B2CF9AE}" pid="2" name="NSCPROP">
    <vt:lpwstr>NSCCustomProperty</vt:lpwstr>
  </property>
  <property fmtid="{D5CDD505-2E9C-101B-9397-08002B2CF9AE}" pid="3" name="NSCPROP_SA">
    <vt:lpwstr>J:\HA\Marketing\_Product_information\Vylepšené produktové karty\REF\BI\BRB260076WW_EF.docx</vt:lpwstr>
  </property>
</Properties>
</file>