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83F99" w14:textId="72B0A985" w:rsidR="001B219F" w:rsidRDefault="00EA70A7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s-CZ"/>
        </w:rPr>
      </w:pPr>
      <w:r w:rsidRPr="00EA70A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s-CZ"/>
        </w:rPr>
        <w:t xml:space="preserve">UŽIVATELSKÝ MANUÁL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s-CZ"/>
        </w:rPr>
        <w:t xml:space="preserve">– chytré osvětlení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s-CZ"/>
        </w:rPr>
        <w:t>Govee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s-CZ"/>
        </w:rPr>
        <w:t>Flow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s-CZ"/>
        </w:rPr>
        <w:t xml:space="preserve"> Pro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s-CZ"/>
        </w:rPr>
        <w:t>Light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s-CZ"/>
        </w:rPr>
        <w:t xml:space="preserve"> Bar – Model H6054</w:t>
      </w:r>
    </w:p>
    <w:p w14:paraId="7E6447FA" w14:textId="682A3AFA" w:rsidR="00EA70A7" w:rsidRDefault="00EA70A7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s-CZ"/>
        </w:rPr>
      </w:pPr>
    </w:p>
    <w:p w14:paraId="37257E15" w14:textId="1361DB1E" w:rsidR="00EA70A7" w:rsidRPr="00EA70A7" w:rsidRDefault="00EA70A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A70A7">
        <w:rPr>
          <w:rFonts w:ascii="Times New Roman" w:hAnsi="Times New Roman" w:cs="Times New Roman"/>
          <w:b/>
          <w:bCs/>
          <w:sz w:val="20"/>
          <w:szCs w:val="20"/>
        </w:rPr>
        <w:t>Bezpečnostní pokyny</w:t>
      </w:r>
    </w:p>
    <w:p w14:paraId="50204D86" w14:textId="77777777" w:rsidR="00EA70A7" w:rsidRP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  <w:r w:rsidRPr="00EA70A7">
        <w:rPr>
          <w:rFonts w:ascii="Times New Roman" w:hAnsi="Times New Roman" w:cs="Times New Roman"/>
          <w:sz w:val="20"/>
          <w:szCs w:val="20"/>
        </w:rPr>
        <w:t>Přečtěte si níže uvedené bezpečnostní pokyny a dodržujte je:</w:t>
      </w:r>
    </w:p>
    <w:p w14:paraId="024AF54F" w14:textId="77777777" w:rsidR="00EA70A7" w:rsidRP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  <w:r w:rsidRPr="00EA70A7">
        <w:rPr>
          <w:rFonts w:ascii="Times New Roman" w:hAnsi="Times New Roman" w:cs="Times New Roman"/>
          <w:sz w:val="20"/>
          <w:szCs w:val="20"/>
        </w:rPr>
        <w:t>Světelné tyče nejsou vodotěsné. Nevystavujte je stříkající vodě nebo kapkám vody.</w:t>
      </w:r>
    </w:p>
    <w:p w14:paraId="10B19332" w14:textId="77777777" w:rsidR="00EA70A7" w:rsidRP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  <w:r w:rsidRPr="00EA70A7">
        <w:rPr>
          <w:rFonts w:ascii="Times New Roman" w:hAnsi="Times New Roman" w:cs="Times New Roman"/>
          <w:sz w:val="20"/>
          <w:szCs w:val="20"/>
        </w:rPr>
        <w:t>Pracovní teplota by se měla pohybovat v rozmezí od -10° do 45°.</w:t>
      </w:r>
    </w:p>
    <w:p w14:paraId="0768A130" w14:textId="77777777" w:rsidR="00EA70A7" w:rsidRP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  <w:r w:rsidRPr="00EA70A7">
        <w:rPr>
          <w:rFonts w:ascii="Times New Roman" w:hAnsi="Times New Roman" w:cs="Times New Roman"/>
          <w:sz w:val="20"/>
          <w:szCs w:val="20"/>
        </w:rPr>
        <w:t xml:space="preserve">Vnitřní světelný zdroj světelných </w:t>
      </w:r>
      <w:proofErr w:type="gramStart"/>
      <w:r w:rsidRPr="00EA70A7">
        <w:rPr>
          <w:rFonts w:ascii="Times New Roman" w:hAnsi="Times New Roman" w:cs="Times New Roman"/>
          <w:sz w:val="20"/>
          <w:szCs w:val="20"/>
        </w:rPr>
        <w:t>tyčí</w:t>
      </w:r>
      <w:proofErr w:type="gramEnd"/>
      <w:r w:rsidRPr="00EA70A7">
        <w:rPr>
          <w:rFonts w:ascii="Times New Roman" w:hAnsi="Times New Roman" w:cs="Times New Roman"/>
          <w:sz w:val="20"/>
          <w:szCs w:val="20"/>
        </w:rPr>
        <w:t xml:space="preserve"> nelze vyměnit. V případě poškození je nutné světelné tyče vyměnit.</w:t>
      </w:r>
    </w:p>
    <w:p w14:paraId="53FC6582" w14:textId="77777777" w:rsidR="00EA70A7" w:rsidRP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  <w:r w:rsidRPr="00EA70A7">
        <w:rPr>
          <w:rFonts w:ascii="Times New Roman" w:hAnsi="Times New Roman" w:cs="Times New Roman"/>
          <w:sz w:val="20"/>
          <w:szCs w:val="20"/>
        </w:rPr>
        <w:t>Nedovolte dětem, aby světelné tyče instalovaly samy.</w:t>
      </w:r>
    </w:p>
    <w:p w14:paraId="14CF197A" w14:textId="77777777" w:rsidR="00EA70A7" w:rsidRP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  <w:r w:rsidRPr="00EA70A7">
        <w:rPr>
          <w:rFonts w:ascii="Times New Roman" w:hAnsi="Times New Roman" w:cs="Times New Roman"/>
          <w:sz w:val="20"/>
          <w:szCs w:val="20"/>
        </w:rPr>
        <w:t>Neinstalujte světelné tyče v blízkosti zdrojů tepla.</w:t>
      </w:r>
    </w:p>
    <w:p w14:paraId="68110A5A" w14:textId="77777777" w:rsidR="00EA70A7" w:rsidRP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  <w:r w:rsidRPr="00EA70A7">
        <w:rPr>
          <w:rFonts w:ascii="Times New Roman" w:hAnsi="Times New Roman" w:cs="Times New Roman"/>
          <w:sz w:val="20"/>
          <w:szCs w:val="20"/>
        </w:rPr>
        <w:t>Se světelnými lištami nelze používat externí stmívače.</w:t>
      </w:r>
    </w:p>
    <w:p w14:paraId="2C1FC2B9" w14:textId="3E136960" w:rsid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  <w:r w:rsidRPr="00EA70A7">
        <w:rPr>
          <w:rFonts w:ascii="Times New Roman" w:hAnsi="Times New Roman" w:cs="Times New Roman"/>
          <w:sz w:val="20"/>
          <w:szCs w:val="20"/>
        </w:rPr>
        <w:t xml:space="preserve">Neinstalujte světelné </w:t>
      </w:r>
      <w:r w:rsidR="00FE25A6">
        <w:rPr>
          <w:rFonts w:ascii="Times New Roman" w:hAnsi="Times New Roman" w:cs="Times New Roman"/>
          <w:sz w:val="20"/>
          <w:szCs w:val="20"/>
        </w:rPr>
        <w:t xml:space="preserve">tyče </w:t>
      </w:r>
      <w:r w:rsidRPr="00EA70A7">
        <w:rPr>
          <w:rFonts w:ascii="Times New Roman" w:hAnsi="Times New Roman" w:cs="Times New Roman"/>
          <w:sz w:val="20"/>
          <w:szCs w:val="20"/>
        </w:rPr>
        <w:t>v blízkosti potenciálně nebezpečných zdrojů (např. svíček, předmětů naplněných kapalinou).</w:t>
      </w:r>
    </w:p>
    <w:p w14:paraId="0022FE3A" w14:textId="597F9F61" w:rsid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</w:p>
    <w:p w14:paraId="101241CE" w14:textId="24261FC1" w:rsidR="00EA70A7" w:rsidRPr="00E25825" w:rsidRDefault="00EA70A7" w:rsidP="00EA70A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25825">
        <w:rPr>
          <w:rFonts w:ascii="Times New Roman" w:hAnsi="Times New Roman" w:cs="Times New Roman"/>
          <w:b/>
          <w:bCs/>
          <w:sz w:val="20"/>
          <w:szCs w:val="20"/>
        </w:rPr>
        <w:t>Úvod</w:t>
      </w:r>
    </w:p>
    <w:p w14:paraId="659CE762" w14:textId="35F2BED5" w:rsidR="00EA70A7" w:rsidRDefault="00E25825" w:rsidP="00EA70A7">
      <w:pPr>
        <w:rPr>
          <w:rFonts w:ascii="Times New Roman" w:hAnsi="Times New Roman" w:cs="Times New Roman"/>
          <w:sz w:val="20"/>
          <w:szCs w:val="20"/>
        </w:rPr>
      </w:pPr>
      <w:r w:rsidRPr="00E25825">
        <w:rPr>
          <w:rFonts w:ascii="Times New Roman" w:hAnsi="Times New Roman" w:cs="Times New Roman"/>
          <w:sz w:val="20"/>
          <w:szCs w:val="20"/>
        </w:rPr>
        <w:t xml:space="preserve">Děkujeme, že jste si vybrali </w:t>
      </w:r>
      <w:proofErr w:type="spellStart"/>
      <w:r w:rsidRPr="00E25825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E258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25825">
        <w:rPr>
          <w:rFonts w:ascii="Times New Roman" w:hAnsi="Times New Roman" w:cs="Times New Roman"/>
          <w:sz w:val="20"/>
          <w:szCs w:val="20"/>
        </w:rPr>
        <w:t>Flow</w:t>
      </w:r>
      <w:proofErr w:type="spellEnd"/>
      <w:r w:rsidRPr="00E25825">
        <w:rPr>
          <w:rFonts w:ascii="Times New Roman" w:hAnsi="Times New Roman" w:cs="Times New Roman"/>
          <w:sz w:val="20"/>
          <w:szCs w:val="20"/>
        </w:rPr>
        <w:t xml:space="preserve"> Pro. Technologie kamery </w:t>
      </w:r>
      <w:proofErr w:type="spellStart"/>
      <w:r w:rsidRPr="00E25825">
        <w:rPr>
          <w:rFonts w:ascii="Times New Roman" w:hAnsi="Times New Roman" w:cs="Times New Roman"/>
          <w:sz w:val="20"/>
          <w:szCs w:val="20"/>
        </w:rPr>
        <w:t>ColorSense</w:t>
      </w:r>
      <w:proofErr w:type="spellEnd"/>
      <w:r w:rsidRPr="00E25825">
        <w:rPr>
          <w:rFonts w:ascii="Times New Roman" w:hAnsi="Times New Roman" w:cs="Times New Roman"/>
          <w:sz w:val="20"/>
          <w:szCs w:val="20"/>
        </w:rPr>
        <w:t xml:space="preserve"> dokáže automaticky zachytit barvy na obrazovce a poté je aplikovat na světelné pruhy. Tento světelný efekt se dokonale synchronizuje s vašimi filmy a herními světy a přináší vám pohlcující zážitek. </w:t>
      </w:r>
      <w:proofErr w:type="spellStart"/>
      <w:r w:rsidRPr="00E25825">
        <w:rPr>
          <w:rFonts w:ascii="Times New Roman" w:hAnsi="Times New Roman" w:cs="Times New Roman"/>
          <w:sz w:val="20"/>
          <w:szCs w:val="20"/>
        </w:rPr>
        <w:t>Flow</w:t>
      </w:r>
      <w:proofErr w:type="spellEnd"/>
      <w:r w:rsidRPr="00E25825">
        <w:rPr>
          <w:rFonts w:ascii="Times New Roman" w:hAnsi="Times New Roman" w:cs="Times New Roman"/>
          <w:sz w:val="20"/>
          <w:szCs w:val="20"/>
        </w:rPr>
        <w:t xml:space="preserve"> Pro také podporuje hlas, takže si můžete rozsvítit svůj život bez použití rukou.</w:t>
      </w:r>
    </w:p>
    <w:p w14:paraId="3C8FD02A" w14:textId="7431AC7A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</w:p>
    <w:p w14:paraId="30B2C0A1" w14:textId="1FF5AFFC" w:rsidR="00E25825" w:rsidRPr="00E25825" w:rsidRDefault="00E25825" w:rsidP="00EA70A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25825">
        <w:rPr>
          <w:rFonts w:ascii="Times New Roman" w:hAnsi="Times New Roman" w:cs="Times New Roman"/>
          <w:b/>
          <w:bCs/>
          <w:sz w:val="20"/>
          <w:szCs w:val="20"/>
        </w:rPr>
        <w:t>Obsah balení</w:t>
      </w:r>
    </w:p>
    <w:p w14:paraId="2E644A7D" w14:textId="4B891968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Světelná tyč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2</w:t>
      </w:r>
    </w:p>
    <w:p w14:paraId="08C1532E" w14:textId="3DF06CC2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Ovládací jednotka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5DECB905" w14:textId="4E6CC5E3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Kamera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69BE3CC7" w14:textId="7E3EE890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Adaptér do sítě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5A0DED42" w14:textId="627A05D7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Držák pro montáž na stůl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2</w:t>
      </w:r>
    </w:p>
    <w:p w14:paraId="58772284" w14:textId="65A076D5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Držák pro montáž na obrazovku</w:t>
      </w:r>
      <w:r>
        <w:rPr>
          <w:rFonts w:ascii="Times New Roman" w:hAnsi="Times New Roman" w:cs="Times New Roman"/>
          <w:sz w:val="20"/>
          <w:szCs w:val="20"/>
        </w:rPr>
        <w:tab/>
        <w:t>2</w:t>
      </w:r>
    </w:p>
    <w:p w14:paraId="57FBB13A" w14:textId="4D0F92AB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Pěnová nálepka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8</w:t>
      </w:r>
    </w:p>
    <w:p w14:paraId="697A848F" w14:textId="1B944381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Uživatelský manuál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21EE7F56" w14:textId="2EA563AB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Servisní karta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19ED53AA" w14:textId="40AF719B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</w:p>
    <w:p w14:paraId="25A620C6" w14:textId="29ECD2D9" w:rsidR="00E25825" w:rsidRDefault="00E67C5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67D3EE8" wp14:editId="6A3C649D">
            <wp:extent cx="2941320" cy="1780614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252" cy="180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19350" w14:textId="235D6504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</w:p>
    <w:p w14:paraId="50F91528" w14:textId="3AD308D1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Tlačítko pro zapnutí a vypnutí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Stiskněte pro zapnutí</w:t>
      </w:r>
      <w:r w:rsidR="00FF0272">
        <w:rPr>
          <w:rFonts w:ascii="Times New Roman" w:hAnsi="Times New Roman" w:cs="Times New Roman"/>
          <w:sz w:val="20"/>
          <w:szCs w:val="20"/>
        </w:rPr>
        <w:t xml:space="preserve"> a vypnutí</w:t>
      </w:r>
    </w:p>
    <w:p w14:paraId="52E9597A" w14:textId="75DE1016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Tlačítko barvy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Stiskněte pro nastavení barvy</w:t>
      </w:r>
    </w:p>
    <w:p w14:paraId="40D063D7" w14:textId="77777777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Tlačítko hudby/stmívače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67C54">
        <w:rPr>
          <w:rFonts w:ascii="Times New Roman" w:hAnsi="Times New Roman" w:cs="Times New Roman"/>
          <w:sz w:val="20"/>
          <w:szCs w:val="20"/>
        </w:rPr>
        <w:t xml:space="preserve">Stisknutím tlačítka přejdete do hudebního režimu. </w:t>
      </w:r>
    </w:p>
    <w:p w14:paraId="631C1839" w14:textId="761FE63B" w:rsidR="00E67C54" w:rsidRDefault="00E67C54" w:rsidP="00E67C54">
      <w:pPr>
        <w:ind w:left="2832" w:firstLine="708"/>
        <w:rPr>
          <w:rFonts w:ascii="Times New Roman" w:hAnsi="Times New Roman" w:cs="Times New Roman"/>
          <w:sz w:val="20"/>
          <w:szCs w:val="20"/>
        </w:rPr>
      </w:pPr>
      <w:r w:rsidRPr="00E67C54">
        <w:rPr>
          <w:rFonts w:ascii="Times New Roman" w:hAnsi="Times New Roman" w:cs="Times New Roman"/>
          <w:sz w:val="20"/>
          <w:szCs w:val="20"/>
        </w:rPr>
        <w:t>Dlouhým stisknutím upravíte jas.</w:t>
      </w:r>
    </w:p>
    <w:p w14:paraId="110B9744" w14:textId="0E5B5B3B" w:rsidR="00E25825" w:rsidRDefault="00E67C5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Kontrolka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67C54">
        <w:rPr>
          <w:rFonts w:ascii="Times New Roman" w:hAnsi="Times New Roman" w:cs="Times New Roman"/>
          <w:sz w:val="20"/>
          <w:szCs w:val="20"/>
        </w:rPr>
        <w:t>a. Červená kontrolka signalizuje, že zařízení není připojeno k síti.</w:t>
      </w:r>
    </w:p>
    <w:p w14:paraId="61C7A96B" w14:textId="5B742A01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67C54">
        <w:rPr>
          <w:rFonts w:ascii="Times New Roman" w:hAnsi="Times New Roman" w:cs="Times New Roman"/>
          <w:sz w:val="20"/>
          <w:szCs w:val="20"/>
        </w:rPr>
        <w:t>b. Modré světlo signalizuje, že se zařízení úspěšně připojilo k síti.</w:t>
      </w:r>
    </w:p>
    <w:p w14:paraId="127C4E6B" w14:textId="222223BD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67C54">
        <w:rPr>
          <w:rFonts w:ascii="Times New Roman" w:hAnsi="Times New Roman" w:cs="Times New Roman"/>
          <w:sz w:val="20"/>
          <w:szCs w:val="20"/>
        </w:rPr>
        <w:t>c. Nesvít</w:t>
      </w:r>
      <w:r w:rsidR="00FF0272">
        <w:rPr>
          <w:rFonts w:ascii="Times New Roman" w:hAnsi="Times New Roman" w:cs="Times New Roman"/>
          <w:sz w:val="20"/>
          <w:szCs w:val="20"/>
        </w:rPr>
        <w:t>í</w:t>
      </w:r>
      <w:r>
        <w:rPr>
          <w:rFonts w:ascii="Times New Roman" w:hAnsi="Times New Roman" w:cs="Times New Roman"/>
          <w:sz w:val="20"/>
          <w:szCs w:val="20"/>
        </w:rPr>
        <w:t>. Z</w:t>
      </w:r>
      <w:r w:rsidRPr="00E67C54">
        <w:rPr>
          <w:rFonts w:ascii="Times New Roman" w:hAnsi="Times New Roman" w:cs="Times New Roman"/>
          <w:sz w:val="20"/>
          <w:szCs w:val="20"/>
        </w:rPr>
        <w:t>ařízení není zapnuté nebo může být poškozené.</w:t>
      </w:r>
    </w:p>
    <w:p w14:paraId="1350E744" w14:textId="21C4DD7E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</w:p>
    <w:p w14:paraId="1871F0AF" w14:textId="776E725D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01DA4BC" wp14:editId="75527564">
            <wp:extent cx="2366261" cy="128016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843"/>
                    <a:stretch/>
                  </pic:blipFill>
                  <pic:spPr bwMode="auto">
                    <a:xfrm>
                      <a:off x="0" y="0"/>
                      <a:ext cx="2387649" cy="1291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264F7F" w14:textId="1A3410AA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92D8F3C" wp14:editId="7267FBCE">
            <wp:extent cx="2534206" cy="1889760"/>
            <wp:effectExtent l="0" t="0" r="635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70"/>
                    <a:stretch/>
                  </pic:blipFill>
                  <pic:spPr bwMode="auto">
                    <a:xfrm>
                      <a:off x="0" y="0"/>
                      <a:ext cx="2560511" cy="190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7002ED" w14:textId="61E520B9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</w:p>
    <w:p w14:paraId="2E255271" w14:textId="29B76EBE" w:rsidR="00E67C54" w:rsidRDefault="009324FD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Kontrolka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9324FD">
        <w:rPr>
          <w:rFonts w:ascii="Times New Roman" w:hAnsi="Times New Roman" w:cs="Times New Roman"/>
          <w:sz w:val="20"/>
          <w:szCs w:val="20"/>
        </w:rPr>
        <w:t xml:space="preserve">a. Modré světlo signalizuje, že je </w:t>
      </w:r>
      <w:r>
        <w:rPr>
          <w:rFonts w:ascii="Times New Roman" w:hAnsi="Times New Roman" w:cs="Times New Roman"/>
          <w:sz w:val="20"/>
          <w:szCs w:val="20"/>
        </w:rPr>
        <w:t xml:space="preserve">kamera </w:t>
      </w:r>
      <w:r w:rsidRPr="009324FD">
        <w:rPr>
          <w:rFonts w:ascii="Times New Roman" w:hAnsi="Times New Roman" w:cs="Times New Roman"/>
          <w:sz w:val="20"/>
          <w:szCs w:val="20"/>
        </w:rPr>
        <w:t>zapnut</w:t>
      </w:r>
      <w:r>
        <w:rPr>
          <w:rFonts w:ascii="Times New Roman" w:hAnsi="Times New Roman" w:cs="Times New Roman"/>
          <w:sz w:val="20"/>
          <w:szCs w:val="20"/>
        </w:rPr>
        <w:t>á</w:t>
      </w:r>
      <w:r w:rsidRPr="009324FD">
        <w:rPr>
          <w:rFonts w:ascii="Times New Roman" w:hAnsi="Times New Roman" w:cs="Times New Roman"/>
          <w:sz w:val="20"/>
          <w:szCs w:val="20"/>
        </w:rPr>
        <w:t>.</w:t>
      </w:r>
    </w:p>
    <w:p w14:paraId="7D2029EA" w14:textId="6CC942BD" w:rsidR="009324FD" w:rsidRDefault="009324FD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b. </w:t>
      </w:r>
      <w:r w:rsidRPr="009324FD">
        <w:rPr>
          <w:rFonts w:ascii="Times New Roman" w:hAnsi="Times New Roman" w:cs="Times New Roman"/>
          <w:sz w:val="20"/>
          <w:szCs w:val="20"/>
        </w:rPr>
        <w:t>Tlumené světlo signalizuje, že kamera není zapnutá nebo může být poškozená.</w:t>
      </w:r>
    </w:p>
    <w:p w14:paraId="00124EBD" w14:textId="2EAE9848" w:rsidR="009324FD" w:rsidRDefault="009324FD" w:rsidP="00EA70A7">
      <w:pPr>
        <w:rPr>
          <w:rFonts w:ascii="Times New Roman" w:hAnsi="Times New Roman" w:cs="Times New Roman"/>
          <w:sz w:val="20"/>
          <w:szCs w:val="20"/>
        </w:rPr>
      </w:pPr>
    </w:p>
    <w:p w14:paraId="7B14BC99" w14:textId="510955B2" w:rsidR="009324FD" w:rsidRPr="009324FD" w:rsidRDefault="009324FD" w:rsidP="00EA70A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324FD">
        <w:rPr>
          <w:rFonts w:ascii="Times New Roman" w:hAnsi="Times New Roman" w:cs="Times New Roman"/>
          <w:b/>
          <w:bCs/>
          <w:sz w:val="20"/>
          <w:szCs w:val="20"/>
        </w:rPr>
        <w:t>Instalace zařízení</w:t>
      </w:r>
    </w:p>
    <w:p w14:paraId="6E297AE8" w14:textId="07640D83" w:rsidR="009324FD" w:rsidRDefault="009324FD" w:rsidP="00EA70A7">
      <w:pPr>
        <w:rPr>
          <w:rFonts w:ascii="Times New Roman" w:hAnsi="Times New Roman" w:cs="Times New Roman"/>
          <w:sz w:val="20"/>
          <w:szCs w:val="20"/>
        </w:rPr>
      </w:pPr>
      <w:r w:rsidRPr="009324FD">
        <w:rPr>
          <w:rFonts w:ascii="Times New Roman" w:hAnsi="Times New Roman" w:cs="Times New Roman"/>
          <w:sz w:val="20"/>
          <w:szCs w:val="20"/>
        </w:rPr>
        <w:t>Umístěte světelné tyče na obě strany stolu nebo je připevněte k zadní straně televizoru/počítače pomocí montážního držáku.</w:t>
      </w:r>
    </w:p>
    <w:p w14:paraId="2467047A" w14:textId="1F238467" w:rsidR="009324FD" w:rsidRDefault="009324FD" w:rsidP="00EA70A7">
      <w:pPr>
        <w:rPr>
          <w:rFonts w:ascii="Times New Roman" w:hAnsi="Times New Roman" w:cs="Times New Roman"/>
          <w:sz w:val="20"/>
          <w:szCs w:val="20"/>
        </w:rPr>
      </w:pPr>
    </w:p>
    <w:p w14:paraId="07A6C4ED" w14:textId="6565A09E" w:rsidR="009324FD" w:rsidRDefault="009324FD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C8502B7" wp14:editId="3F782E51">
            <wp:extent cx="2340040" cy="2560320"/>
            <wp:effectExtent l="0" t="0" r="0" b="508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178" cy="259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FE027" w14:textId="500831A6" w:rsidR="00780FD7" w:rsidRDefault="00780FD7" w:rsidP="00EA70A7">
      <w:pPr>
        <w:rPr>
          <w:rFonts w:ascii="Times New Roman" w:hAnsi="Times New Roman" w:cs="Times New Roman"/>
          <w:sz w:val="20"/>
          <w:szCs w:val="20"/>
        </w:rPr>
      </w:pPr>
      <w:r w:rsidRPr="00780FD7">
        <w:rPr>
          <w:rFonts w:ascii="Times New Roman" w:hAnsi="Times New Roman" w:cs="Times New Roman"/>
          <w:sz w:val="20"/>
          <w:szCs w:val="20"/>
        </w:rPr>
        <w:t>Umístěte kameru doprostřed nad nebo pod obrazovku.</w:t>
      </w:r>
    </w:p>
    <w:p w14:paraId="2487F138" w14:textId="25D74F41" w:rsidR="00780FD7" w:rsidRDefault="00780FD7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332F0E4" wp14:editId="2A91829B">
            <wp:extent cx="2328662" cy="1577340"/>
            <wp:effectExtent l="0" t="0" r="0" b="0"/>
            <wp:docPr id="12" name="Obrázek 12" descr="Obsah obrázku čtver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 descr="Obsah obrázku čtverec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777" cy="160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72C03" w14:textId="46BAF855" w:rsidR="00780FD7" w:rsidRP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 w:rsidRPr="00780FD7">
        <w:rPr>
          <w:rFonts w:ascii="Times New Roman" w:hAnsi="Times New Roman" w:cs="Times New Roman"/>
          <w:sz w:val="20"/>
          <w:szCs w:val="20"/>
        </w:rPr>
        <w:t xml:space="preserve">Zasuňte světelnou </w:t>
      </w:r>
      <w:r w:rsidR="003A7F89">
        <w:rPr>
          <w:rFonts w:ascii="Times New Roman" w:hAnsi="Times New Roman" w:cs="Times New Roman"/>
          <w:sz w:val="20"/>
          <w:szCs w:val="20"/>
        </w:rPr>
        <w:t xml:space="preserve">tyč </w:t>
      </w:r>
      <w:r w:rsidRPr="00780FD7">
        <w:rPr>
          <w:rFonts w:ascii="Times New Roman" w:hAnsi="Times New Roman" w:cs="Times New Roman"/>
          <w:sz w:val="20"/>
          <w:szCs w:val="20"/>
        </w:rPr>
        <w:t>a kabel kamery do příslušných zásuvek ovládací jednotky.</w:t>
      </w:r>
    </w:p>
    <w:p w14:paraId="2FA01707" w14:textId="77777777" w:rsidR="00780FD7" w:rsidRP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 w:rsidRPr="00780FD7">
        <w:rPr>
          <w:rFonts w:ascii="Times New Roman" w:hAnsi="Times New Roman" w:cs="Times New Roman"/>
          <w:sz w:val="20"/>
          <w:szCs w:val="20"/>
        </w:rPr>
        <w:t>Zapněte adaptér a připojte jej k řídicí jednotce.</w:t>
      </w:r>
    </w:p>
    <w:p w14:paraId="0F940777" w14:textId="3CE80A8F" w:rsid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 w:rsidRPr="00780FD7">
        <w:rPr>
          <w:rFonts w:ascii="Times New Roman" w:hAnsi="Times New Roman" w:cs="Times New Roman"/>
          <w:sz w:val="20"/>
          <w:szCs w:val="20"/>
        </w:rPr>
        <w:t>Instalace je dokončena!</w:t>
      </w:r>
    </w:p>
    <w:p w14:paraId="2CE9F135" w14:textId="00DC4C3C" w:rsid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3974C44" wp14:editId="144D9F13">
            <wp:extent cx="3048000" cy="1101002"/>
            <wp:effectExtent l="0" t="0" r="0" b="444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1017" cy="113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55358" w14:textId="5F051B28" w:rsidR="00780FD7" w:rsidRPr="00780FD7" w:rsidRDefault="00780FD7" w:rsidP="00780FD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80FD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Párování zařízení s aplikací </w:t>
      </w:r>
      <w:proofErr w:type="spellStart"/>
      <w:r w:rsidRPr="00780FD7">
        <w:rPr>
          <w:rFonts w:ascii="Times New Roman" w:hAnsi="Times New Roman" w:cs="Times New Roman"/>
          <w:b/>
          <w:bCs/>
          <w:sz w:val="20"/>
          <w:szCs w:val="20"/>
        </w:rPr>
        <w:t>Govee</w:t>
      </w:r>
      <w:proofErr w:type="spellEnd"/>
      <w:r w:rsidRPr="00780FD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80FD7">
        <w:rPr>
          <w:rFonts w:ascii="Times New Roman" w:hAnsi="Times New Roman" w:cs="Times New Roman"/>
          <w:b/>
          <w:bCs/>
          <w:sz w:val="20"/>
          <w:szCs w:val="20"/>
        </w:rPr>
        <w:t>Home</w:t>
      </w:r>
      <w:proofErr w:type="spellEnd"/>
    </w:p>
    <w:p w14:paraId="10B92A0C" w14:textId="77777777" w:rsidR="00780FD7" w:rsidRP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 w:rsidRPr="00780FD7">
        <w:rPr>
          <w:rFonts w:ascii="Times New Roman" w:hAnsi="Times New Roman" w:cs="Times New Roman"/>
          <w:sz w:val="20"/>
          <w:szCs w:val="20"/>
        </w:rPr>
        <w:t>Co potřebujete:</w:t>
      </w:r>
    </w:p>
    <w:p w14:paraId="2A8ECAC1" w14:textId="77777777" w:rsidR="00780FD7" w:rsidRP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 w:rsidRPr="00780FD7">
        <w:rPr>
          <w:rFonts w:ascii="Times New Roman" w:hAnsi="Times New Roman" w:cs="Times New Roman"/>
          <w:sz w:val="20"/>
          <w:szCs w:val="20"/>
        </w:rPr>
        <w:t xml:space="preserve">Potřebujete: Wi-Fi </w:t>
      </w:r>
      <w:proofErr w:type="spellStart"/>
      <w:r w:rsidRPr="00780FD7">
        <w:rPr>
          <w:rFonts w:ascii="Times New Roman" w:hAnsi="Times New Roman" w:cs="Times New Roman"/>
          <w:sz w:val="20"/>
          <w:szCs w:val="20"/>
        </w:rPr>
        <w:t>router</w:t>
      </w:r>
      <w:proofErr w:type="spellEnd"/>
      <w:r w:rsidRPr="00780FD7">
        <w:rPr>
          <w:rFonts w:ascii="Times New Roman" w:hAnsi="Times New Roman" w:cs="Times New Roman"/>
          <w:sz w:val="20"/>
          <w:szCs w:val="20"/>
        </w:rPr>
        <w:t xml:space="preserve"> podporující pásma 2,4 GHz a 802.11 b/g/n. Pásmo 5 GHz není podporováno.</w:t>
      </w:r>
    </w:p>
    <w:p w14:paraId="43051106" w14:textId="77777777" w:rsidR="00780FD7" w:rsidRP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</w:p>
    <w:p w14:paraId="06417CEA" w14:textId="7AC07FCE" w:rsidR="00780FD7" w:rsidRP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 w:rsidRPr="00780FD7">
        <w:rPr>
          <w:rFonts w:ascii="Times New Roman" w:hAnsi="Times New Roman" w:cs="Times New Roman"/>
          <w:sz w:val="20"/>
          <w:szCs w:val="20"/>
        </w:rPr>
        <w:t xml:space="preserve">Stáhněte si aplikaci </w:t>
      </w:r>
      <w:proofErr w:type="spellStart"/>
      <w:r w:rsidRPr="00780FD7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780F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80FD7">
        <w:rPr>
          <w:rFonts w:ascii="Times New Roman" w:hAnsi="Times New Roman" w:cs="Times New Roman"/>
          <w:sz w:val="20"/>
          <w:szCs w:val="20"/>
        </w:rPr>
        <w:t>Home</w:t>
      </w:r>
      <w:proofErr w:type="spellEnd"/>
      <w:r w:rsidRPr="00780FD7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Pr="00780FD7">
        <w:rPr>
          <w:rFonts w:ascii="Times New Roman" w:hAnsi="Times New Roman" w:cs="Times New Roman"/>
          <w:sz w:val="20"/>
          <w:szCs w:val="20"/>
        </w:rPr>
        <w:t>App</w:t>
      </w:r>
      <w:proofErr w:type="spellEnd"/>
      <w:r w:rsidRPr="00780F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80FD7">
        <w:rPr>
          <w:rFonts w:ascii="Times New Roman" w:hAnsi="Times New Roman" w:cs="Times New Roman"/>
          <w:sz w:val="20"/>
          <w:szCs w:val="20"/>
        </w:rPr>
        <w:t>Store</w:t>
      </w:r>
      <w:proofErr w:type="spellEnd"/>
      <w:r w:rsidRPr="00780FD7">
        <w:rPr>
          <w:rFonts w:ascii="Times New Roman" w:hAnsi="Times New Roman" w:cs="Times New Roman"/>
          <w:sz w:val="20"/>
          <w:szCs w:val="20"/>
        </w:rPr>
        <w:t xml:space="preserve"> (zařízení se systémem </w:t>
      </w:r>
      <w:proofErr w:type="spellStart"/>
      <w:r w:rsidRPr="00780FD7">
        <w:rPr>
          <w:rFonts w:ascii="Times New Roman" w:hAnsi="Times New Roman" w:cs="Times New Roman"/>
          <w:sz w:val="20"/>
          <w:szCs w:val="20"/>
        </w:rPr>
        <w:t>iOS</w:t>
      </w:r>
      <w:proofErr w:type="spellEnd"/>
      <w:r w:rsidRPr="00780FD7">
        <w:rPr>
          <w:rFonts w:ascii="Times New Roman" w:hAnsi="Times New Roman" w:cs="Times New Roman"/>
          <w:sz w:val="20"/>
          <w:szCs w:val="20"/>
        </w:rPr>
        <w:t>) nebo Google Play (zařízení se systémem Android).</w:t>
      </w:r>
    </w:p>
    <w:p w14:paraId="56DBA9FD" w14:textId="45F40DF4" w:rsidR="00780FD7" w:rsidRP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 w:rsidRPr="00780FD7">
        <w:rPr>
          <w:rFonts w:ascii="Times New Roman" w:hAnsi="Times New Roman" w:cs="Times New Roman"/>
          <w:sz w:val="20"/>
          <w:szCs w:val="20"/>
        </w:rPr>
        <w:t>Otevřete aplikaci, klepněte na ikonu "+" v pravém horním rohu a vyhledejte položku "H6054".</w:t>
      </w:r>
    </w:p>
    <w:p w14:paraId="61EFC677" w14:textId="3EC816E4" w:rsid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 w:rsidRPr="00780FD7">
        <w:rPr>
          <w:rFonts w:ascii="Times New Roman" w:hAnsi="Times New Roman" w:cs="Times New Roman"/>
          <w:sz w:val="20"/>
          <w:szCs w:val="20"/>
        </w:rPr>
        <w:t>Klepněte na ikonu zařízení a podle pokynů na obrazovce dokončete párování.</w:t>
      </w:r>
    </w:p>
    <w:p w14:paraId="25E006DA" w14:textId="7DE64D56" w:rsidR="00205434" w:rsidRDefault="00205434" w:rsidP="00205434">
      <w:pPr>
        <w:rPr>
          <w:rFonts w:ascii="Times New Roman" w:eastAsia="Times New Roman" w:hAnsi="Times New Roman" w:cs="Times New Roman"/>
          <w:lang w:eastAsia="cs-CZ"/>
        </w:rPr>
      </w:pPr>
      <w:r w:rsidRPr="00205434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205434">
        <w:rPr>
          <w:rFonts w:ascii="Times New Roman" w:eastAsia="Times New Roman" w:hAnsi="Times New Roman" w:cs="Times New Roman"/>
          <w:lang w:eastAsia="cs-CZ"/>
        </w:rPr>
        <w:instrText xml:space="preserve"> INCLUDEPICTURE "/var/folders/83/7sz7fc2j1wv5zzt029m3ytv40000gn/T/com.microsoft.Word/WebArchiveCopyPasteTempFiles/page53image21996064" \* MERGEFORMATINET </w:instrText>
      </w:r>
      <w:r w:rsidRPr="00205434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205434">
        <w:rPr>
          <w:rFonts w:ascii="Times New Roman" w:eastAsia="Times New Roman" w:hAnsi="Times New Roman" w:cs="Times New Roman"/>
          <w:noProof/>
          <w:lang w:eastAsia="cs-CZ"/>
        </w:rPr>
        <w:drawing>
          <wp:inline distT="0" distB="0" distL="0" distR="0" wp14:anchorId="09D40567" wp14:editId="1454379D">
            <wp:extent cx="678180" cy="678180"/>
            <wp:effectExtent l="0" t="0" r="0" b="0"/>
            <wp:docPr id="14" name="Obrázek 14" descr="page53image21996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age53image2199606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434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0731CB24" w14:textId="17C0DA62" w:rsidR="00205434" w:rsidRDefault="00205434" w:rsidP="0020543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205434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205434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205434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Pr="00205434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aplikace</w:t>
      </w:r>
    </w:p>
    <w:p w14:paraId="5C86A569" w14:textId="348495BF" w:rsidR="00205434" w:rsidRDefault="00205434" w:rsidP="0020543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D7189BD" w14:textId="2254E0C0" w:rsidR="00205434" w:rsidRDefault="00205434" w:rsidP="00205434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20543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Kalibrace kamery pomocí aplikace </w:t>
      </w:r>
      <w:proofErr w:type="spellStart"/>
      <w:r w:rsidRPr="0020543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Govee</w:t>
      </w:r>
      <w:proofErr w:type="spellEnd"/>
      <w:r w:rsidRPr="0020543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20543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Home</w:t>
      </w:r>
      <w:proofErr w:type="spellEnd"/>
    </w:p>
    <w:p w14:paraId="2D3EE225" w14:textId="230E19F6" w:rsidR="00205434" w:rsidRDefault="00205434" w:rsidP="0020543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5434">
        <w:rPr>
          <w:rFonts w:ascii="Times New Roman" w:eastAsia="Times New Roman" w:hAnsi="Times New Roman" w:cs="Times New Roman"/>
          <w:sz w:val="20"/>
          <w:szCs w:val="20"/>
          <w:lang w:eastAsia="cs-CZ"/>
        </w:rPr>
        <w:t>Ujistěte se, že je kamera umístěna v horním nebo dolním středu obrazovky.</w:t>
      </w:r>
    </w:p>
    <w:p w14:paraId="6F06C190" w14:textId="42346F83" w:rsidR="00205434" w:rsidRDefault="00205434" w:rsidP="0020543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cs-CZ"/>
        </w:rPr>
        <w:drawing>
          <wp:inline distT="0" distB="0" distL="0" distR="0" wp14:anchorId="483323EB" wp14:editId="30A6B8F3">
            <wp:extent cx="1739573" cy="1196340"/>
            <wp:effectExtent l="0" t="0" r="635" b="0"/>
            <wp:docPr id="15" name="Obrázek 15" descr="Obsah obrázku čtver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 descr="Obsah obrázku čtverec&#10;&#10;Popis byl vytvořen automaticky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305" cy="122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6D3BF" w14:textId="06790D16" w:rsidR="00205434" w:rsidRDefault="003814A8" w:rsidP="0020543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3814A8">
        <w:rPr>
          <w:rFonts w:ascii="Times New Roman" w:eastAsia="Times New Roman" w:hAnsi="Times New Roman" w:cs="Times New Roman"/>
          <w:sz w:val="20"/>
          <w:szCs w:val="20"/>
          <w:lang w:eastAsia="cs-CZ"/>
        </w:rPr>
        <w:t>Dodané pěnové samolepky nalepte na 7 bodů na obrazovce.</w:t>
      </w:r>
    </w:p>
    <w:p w14:paraId="6CF7BACA" w14:textId="7904B739" w:rsidR="003814A8" w:rsidRDefault="003814A8" w:rsidP="0020543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cs-CZ"/>
        </w:rPr>
        <w:drawing>
          <wp:inline distT="0" distB="0" distL="0" distR="0" wp14:anchorId="104A2C2E" wp14:editId="7289EE68">
            <wp:extent cx="1726489" cy="1143000"/>
            <wp:effectExtent l="0" t="0" r="127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011" cy="116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676EE" w14:textId="7F67B5D1" w:rsidR="003814A8" w:rsidRPr="003814A8" w:rsidRDefault="003814A8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3814A8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Otevřete aplikaci </w:t>
      </w:r>
      <w:proofErr w:type="spellStart"/>
      <w:r w:rsidRPr="003814A8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3814A8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3814A8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Pr="003814A8">
        <w:rPr>
          <w:rFonts w:ascii="Times New Roman" w:eastAsia="Times New Roman" w:hAnsi="Times New Roman" w:cs="Times New Roman"/>
          <w:sz w:val="20"/>
          <w:szCs w:val="20"/>
          <w:lang w:eastAsia="cs-CZ"/>
        </w:rPr>
        <w:t>, přejděte na stránku nastavení a klepněte na položku "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Calibration</w:t>
      </w:r>
      <w:proofErr w:type="spellEnd"/>
      <w:r w:rsidRPr="003814A8">
        <w:rPr>
          <w:rFonts w:ascii="Times New Roman" w:eastAsia="Times New Roman" w:hAnsi="Times New Roman" w:cs="Times New Roman"/>
          <w:sz w:val="20"/>
          <w:szCs w:val="20"/>
          <w:lang w:eastAsia="cs-CZ"/>
        </w:rPr>
        <w:t>". Kalibraci zahájíte podle pokynů aplikace.</w:t>
      </w:r>
    </w:p>
    <w:p w14:paraId="593D4C92" w14:textId="77777777" w:rsidR="003814A8" w:rsidRPr="003814A8" w:rsidRDefault="003814A8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548A00A" w14:textId="48B711C7" w:rsidR="003814A8" w:rsidRPr="003814A8" w:rsidRDefault="003814A8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3814A8">
        <w:rPr>
          <w:rFonts w:ascii="Times New Roman" w:eastAsia="Times New Roman" w:hAnsi="Times New Roman" w:cs="Times New Roman"/>
          <w:sz w:val="20"/>
          <w:szCs w:val="20"/>
          <w:lang w:eastAsia="cs-CZ"/>
        </w:rPr>
        <w:t>Co potřebujete:</w:t>
      </w:r>
    </w:p>
    <w:p w14:paraId="44F60682" w14:textId="6E30744D" w:rsidR="003814A8" w:rsidRPr="00205434" w:rsidRDefault="003814A8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3814A8">
        <w:rPr>
          <w:rFonts w:ascii="Times New Roman" w:eastAsia="Times New Roman" w:hAnsi="Times New Roman" w:cs="Times New Roman"/>
          <w:sz w:val="20"/>
          <w:szCs w:val="20"/>
          <w:lang w:eastAsia="cs-CZ"/>
        </w:rPr>
        <w:t>a. Přetáhněte kalibrační body na poziční body.</w:t>
      </w:r>
    </w:p>
    <w:p w14:paraId="1D230D16" w14:textId="1DD031F0" w:rsidR="00780FD7" w:rsidRDefault="003814A8" w:rsidP="00780FD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BCE297C" wp14:editId="5FC145C9">
            <wp:extent cx="2077553" cy="1028700"/>
            <wp:effectExtent l="0" t="0" r="571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086" cy="106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77D9B" w14:textId="22FB53E1" w:rsidR="003814A8" w:rsidRPr="003814A8" w:rsidRDefault="003814A8" w:rsidP="003814A8">
      <w:pPr>
        <w:rPr>
          <w:rFonts w:ascii="Times New Roman" w:hAnsi="Times New Roman" w:cs="Times New Roman"/>
          <w:sz w:val="20"/>
          <w:szCs w:val="20"/>
        </w:rPr>
      </w:pPr>
      <w:r w:rsidRPr="003814A8">
        <w:rPr>
          <w:rFonts w:ascii="Times New Roman" w:hAnsi="Times New Roman" w:cs="Times New Roman"/>
          <w:sz w:val="20"/>
          <w:szCs w:val="20"/>
        </w:rPr>
        <w:t xml:space="preserve">O kamera </w:t>
      </w:r>
      <w:r w:rsidRPr="003814A8">
        <w:rPr>
          <w:rFonts w:ascii="Times New Roman" w:hAnsi="Times New Roman" w:cs="Times New Roman"/>
          <w:sz w:val="20"/>
          <w:szCs w:val="20"/>
        </w:rPr>
        <w:tab/>
      </w:r>
      <w:r w:rsidRPr="003814A8">
        <w:rPr>
          <w:rFonts w:ascii="Segoe UI Symbol" w:hAnsi="Segoe UI Symbol" w:cs="Segoe UI Symbol"/>
          <w:sz w:val="20"/>
          <w:szCs w:val="20"/>
        </w:rPr>
        <w:t>▩</w:t>
      </w:r>
      <w:r w:rsidRPr="003814A8">
        <w:rPr>
          <w:rFonts w:ascii="Times New Roman" w:hAnsi="Times New Roman" w:cs="Times New Roman"/>
          <w:sz w:val="20"/>
          <w:szCs w:val="20"/>
        </w:rPr>
        <w:t xml:space="preserve"> poziční body </w:t>
      </w:r>
    </w:p>
    <w:p w14:paraId="1ECDA70C" w14:textId="528E35B3" w:rsidR="003814A8" w:rsidRDefault="003814A8" w:rsidP="003814A8">
      <w:pPr>
        <w:rPr>
          <w:rFonts w:ascii="Times New Roman" w:hAnsi="Times New Roman" w:cs="Times New Roman"/>
        </w:rPr>
      </w:pPr>
    </w:p>
    <w:p w14:paraId="34AEF2AA" w14:textId="689C6DB1" w:rsidR="003814A8" w:rsidRPr="003814A8" w:rsidRDefault="007133B2" w:rsidP="003814A8">
      <w:pPr>
        <w:rPr>
          <w:rFonts w:ascii="Times New Roman" w:hAnsi="Times New Roman" w:cs="Times New Roman"/>
          <w:sz w:val="20"/>
          <w:szCs w:val="20"/>
        </w:rPr>
      </w:pPr>
      <w:r w:rsidRPr="007133B2">
        <w:rPr>
          <w:rFonts w:ascii="Times New Roman" w:hAnsi="Times New Roman" w:cs="Times New Roman"/>
          <w:sz w:val="20"/>
          <w:szCs w:val="20"/>
        </w:rPr>
        <w:t>Obraz může být pod kamerou s rybím okem zkreslený. Ujistěte se, že je správně zvolen kalibrační bod a že se kalibrační linie nepřekrývají.</w:t>
      </w:r>
    </w:p>
    <w:p w14:paraId="4BE4C8E2" w14:textId="48C16880" w:rsidR="003814A8" w:rsidRPr="003814A8" w:rsidRDefault="007133B2" w:rsidP="003814A8">
      <w:pPr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noProof/>
          <w:lang w:eastAsia="cs-CZ"/>
        </w:rPr>
        <w:drawing>
          <wp:inline distT="0" distB="0" distL="0" distR="0" wp14:anchorId="3ED2D549" wp14:editId="07A02A99">
            <wp:extent cx="2810664" cy="156210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 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704" cy="15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0868B" w14:textId="605A0A40" w:rsidR="003814A8" w:rsidRPr="007133B2" w:rsidRDefault="007133B2" w:rsidP="003814A8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133B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lastRenderedPageBreak/>
        <w:t>Specifikace</w:t>
      </w:r>
    </w:p>
    <w:p w14:paraId="79482478" w14:textId="12684D42" w:rsidR="007133B2" w:rsidRDefault="007133B2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Provozní napětí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AC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100-240V</w:t>
      </w:r>
      <w:proofErr w:type="gramEnd"/>
    </w:p>
    <w:p w14:paraId="1374D7AA" w14:textId="75D293BD" w:rsidR="007133B2" w:rsidRDefault="007133B2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Vstup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12V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/1.5A</w:t>
      </w:r>
    </w:p>
    <w:p w14:paraId="09DDE452" w14:textId="6E1ABBF1" w:rsidR="007133B2" w:rsidRDefault="007133B2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Lumen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400lm</w:t>
      </w:r>
      <w:proofErr w:type="gramEnd"/>
    </w:p>
    <w:p w14:paraId="43C65B01" w14:textId="05147E9A" w:rsidR="007133B2" w:rsidRDefault="007133B2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Barvy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RGBICWW</w:t>
      </w:r>
    </w:p>
    <w:p w14:paraId="2B6A64AC" w14:textId="5E5DF8FD" w:rsidR="007133B2" w:rsidRDefault="007133B2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Teplota barev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2200-6500K</w:t>
      </w:r>
      <w:proofErr w:type="gramEnd"/>
    </w:p>
    <w:p w14:paraId="3E104339" w14:textId="626227A8" w:rsidR="007133B2" w:rsidRDefault="007133B2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Počet pixelů kamery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2M</w:t>
      </w:r>
    </w:p>
    <w:p w14:paraId="7D0DC0B3" w14:textId="4017E01C" w:rsidR="007133B2" w:rsidRDefault="007133B2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Provozní teploty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-10</w:t>
      </w:r>
      <w:r w:rsidR="002F34C4" w:rsidRPr="002F34C4">
        <w:rPr>
          <w:rFonts w:ascii="Times New Roman" w:eastAsia="Times New Roman" w:hAnsi="Times New Roman" w:cs="Times New Roman"/>
          <w:sz w:val="20"/>
          <w:szCs w:val="20"/>
          <w:lang w:eastAsia="cs-CZ"/>
        </w:rPr>
        <w:t>°</w:t>
      </w:r>
      <w:r w:rsidR="002F34C4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až 45</w:t>
      </w:r>
      <w:r w:rsidR="002F34C4" w:rsidRPr="002F34C4">
        <w:rPr>
          <w:rFonts w:ascii="Times New Roman" w:eastAsia="Times New Roman" w:hAnsi="Times New Roman" w:cs="Times New Roman"/>
          <w:sz w:val="20"/>
          <w:szCs w:val="20"/>
          <w:lang w:eastAsia="cs-CZ"/>
        </w:rPr>
        <w:t>°</w:t>
      </w:r>
    </w:p>
    <w:p w14:paraId="6EFD5BAD" w14:textId="08B2DCF5" w:rsidR="002F34C4" w:rsidRDefault="002F34C4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0D36610" w14:textId="58CF1B98" w:rsidR="002F34C4" w:rsidRPr="002F34C4" w:rsidRDefault="002F34C4" w:rsidP="003814A8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2F34C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Řešení problémů</w:t>
      </w:r>
    </w:p>
    <w:p w14:paraId="35161FE0" w14:textId="77777777" w:rsidR="002F34C4" w:rsidRPr="002F34C4" w:rsidRDefault="002F34C4" w:rsidP="002F34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F34C4">
        <w:rPr>
          <w:rFonts w:ascii="Times New Roman" w:hAnsi="Times New Roman" w:cs="Times New Roman"/>
          <w:sz w:val="20"/>
          <w:szCs w:val="20"/>
        </w:rPr>
        <w:t>Nelze se připojit k síti Wi-Fi.</w:t>
      </w:r>
    </w:p>
    <w:p w14:paraId="2CD19C3C" w14:textId="77777777" w:rsidR="002F34C4" w:rsidRPr="002F34C4" w:rsidRDefault="002F34C4" w:rsidP="002F34C4">
      <w:pPr>
        <w:rPr>
          <w:rFonts w:ascii="Times New Roman" w:hAnsi="Times New Roman" w:cs="Times New Roman"/>
          <w:sz w:val="20"/>
          <w:szCs w:val="20"/>
        </w:rPr>
      </w:pPr>
      <w:r w:rsidRPr="002F34C4">
        <w:rPr>
          <w:rFonts w:ascii="Times New Roman" w:hAnsi="Times New Roman" w:cs="Times New Roman"/>
          <w:sz w:val="20"/>
          <w:szCs w:val="20"/>
        </w:rPr>
        <w:t>Zkontrolujte, zda je fotoaparát zapnutý. Modrá kontrolka znamená, že je zapnutý.</w:t>
      </w:r>
    </w:p>
    <w:p w14:paraId="006364B2" w14:textId="77777777" w:rsidR="002F34C4" w:rsidRPr="002F34C4" w:rsidRDefault="002F34C4" w:rsidP="002F34C4">
      <w:pPr>
        <w:rPr>
          <w:rFonts w:ascii="Times New Roman" w:hAnsi="Times New Roman" w:cs="Times New Roman"/>
          <w:sz w:val="20"/>
          <w:szCs w:val="20"/>
        </w:rPr>
      </w:pPr>
      <w:r w:rsidRPr="002F34C4">
        <w:rPr>
          <w:rFonts w:ascii="Times New Roman" w:hAnsi="Times New Roman" w:cs="Times New Roman"/>
          <w:sz w:val="20"/>
          <w:szCs w:val="20"/>
        </w:rPr>
        <w:t>Během procesu párování zařízení nevynechávejte kroky připojení Wi-Fi.</w:t>
      </w:r>
    </w:p>
    <w:p w14:paraId="001AAB4D" w14:textId="77777777" w:rsidR="002F34C4" w:rsidRPr="002F34C4" w:rsidRDefault="002F34C4" w:rsidP="002F34C4">
      <w:pPr>
        <w:rPr>
          <w:rFonts w:ascii="Times New Roman" w:hAnsi="Times New Roman" w:cs="Times New Roman"/>
          <w:sz w:val="20"/>
          <w:szCs w:val="20"/>
        </w:rPr>
      </w:pPr>
      <w:r w:rsidRPr="002F34C4">
        <w:rPr>
          <w:rFonts w:ascii="Times New Roman" w:hAnsi="Times New Roman" w:cs="Times New Roman"/>
          <w:sz w:val="20"/>
          <w:szCs w:val="20"/>
        </w:rPr>
        <w:t>Ujistěte se, že váš směrovač Wi-Fi pracuje na frekvenci 2,4 GHz (frekvence 5 GHz není podporována).</w:t>
      </w:r>
    </w:p>
    <w:p w14:paraId="1A2A6A04" w14:textId="77777777" w:rsidR="002F34C4" w:rsidRPr="002F34C4" w:rsidRDefault="002F34C4" w:rsidP="002F34C4">
      <w:pPr>
        <w:rPr>
          <w:rFonts w:ascii="Times New Roman" w:hAnsi="Times New Roman" w:cs="Times New Roman"/>
          <w:sz w:val="20"/>
          <w:szCs w:val="20"/>
        </w:rPr>
      </w:pPr>
      <w:r w:rsidRPr="002F34C4">
        <w:rPr>
          <w:rFonts w:ascii="Times New Roman" w:hAnsi="Times New Roman" w:cs="Times New Roman"/>
          <w:sz w:val="20"/>
          <w:szCs w:val="20"/>
        </w:rPr>
        <w:t>Ujistěte se, že jste během procesu nastavení Wi-Fi zadali správné heslo Wi-Fi.</w:t>
      </w:r>
    </w:p>
    <w:p w14:paraId="6831D06A" w14:textId="77777777" w:rsidR="002F34C4" w:rsidRPr="002F34C4" w:rsidRDefault="002F34C4" w:rsidP="002F34C4">
      <w:pPr>
        <w:rPr>
          <w:rFonts w:ascii="Times New Roman" w:hAnsi="Times New Roman" w:cs="Times New Roman"/>
          <w:sz w:val="20"/>
          <w:szCs w:val="20"/>
        </w:rPr>
      </w:pPr>
      <w:r w:rsidRPr="002F34C4">
        <w:rPr>
          <w:rFonts w:ascii="Times New Roman" w:hAnsi="Times New Roman" w:cs="Times New Roman"/>
          <w:sz w:val="20"/>
          <w:szCs w:val="20"/>
        </w:rPr>
        <w:t>Pomocí jiného chytrého telefonu proveďte spárování se zařízením a zkontrolujte, zda síť funguje.</w:t>
      </w:r>
    </w:p>
    <w:p w14:paraId="57188633" w14:textId="200E39FE" w:rsidR="003814A8" w:rsidRDefault="002F34C4" w:rsidP="002F34C4">
      <w:pPr>
        <w:rPr>
          <w:rFonts w:ascii="Times New Roman" w:hAnsi="Times New Roman" w:cs="Times New Roman"/>
          <w:sz w:val="20"/>
          <w:szCs w:val="20"/>
        </w:rPr>
      </w:pPr>
      <w:r w:rsidRPr="002F34C4">
        <w:rPr>
          <w:rFonts w:ascii="Times New Roman" w:hAnsi="Times New Roman" w:cs="Times New Roman"/>
          <w:sz w:val="20"/>
          <w:szCs w:val="20"/>
        </w:rPr>
        <w:t>Zkraťte vzdálenost mezi zařízením a směrovačem Wi-Fi na méně než 50 stop a poté se znovu připojte.</w:t>
      </w:r>
    </w:p>
    <w:p w14:paraId="31F49BE0" w14:textId="77777777" w:rsidR="002F34C4" w:rsidRPr="002F34C4" w:rsidRDefault="002F34C4" w:rsidP="002F34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2F34C4">
        <w:rPr>
          <w:rFonts w:ascii="Times New Roman" w:hAnsi="Times New Roman" w:cs="Times New Roman"/>
          <w:b/>
          <w:bCs/>
          <w:sz w:val="20"/>
          <w:szCs w:val="20"/>
        </w:rPr>
        <w:t>V režimu videa není barva světla v souladu s barvami na obrazovce.</w:t>
      </w:r>
    </w:p>
    <w:p w14:paraId="100CB5A6" w14:textId="77777777" w:rsidR="002F34C4" w:rsidRPr="002F34C4" w:rsidRDefault="002F34C4" w:rsidP="002F34C4">
      <w:pPr>
        <w:rPr>
          <w:rFonts w:ascii="Times New Roman" w:hAnsi="Times New Roman" w:cs="Times New Roman"/>
          <w:sz w:val="20"/>
          <w:szCs w:val="20"/>
        </w:rPr>
      </w:pPr>
      <w:r w:rsidRPr="002F34C4">
        <w:rPr>
          <w:rFonts w:ascii="Times New Roman" w:hAnsi="Times New Roman" w:cs="Times New Roman"/>
          <w:sz w:val="20"/>
          <w:szCs w:val="20"/>
        </w:rPr>
        <w:t>Ujistěte se, že na kameru nepůsobí žádné silné vnější světlo.</w:t>
      </w:r>
    </w:p>
    <w:p w14:paraId="52A1498A" w14:textId="77777777" w:rsidR="002F34C4" w:rsidRPr="002F34C4" w:rsidRDefault="002F34C4" w:rsidP="002F34C4">
      <w:pPr>
        <w:rPr>
          <w:rFonts w:ascii="Times New Roman" w:hAnsi="Times New Roman" w:cs="Times New Roman"/>
          <w:sz w:val="20"/>
          <w:szCs w:val="20"/>
        </w:rPr>
      </w:pPr>
      <w:r w:rsidRPr="002F34C4">
        <w:rPr>
          <w:rFonts w:ascii="Times New Roman" w:hAnsi="Times New Roman" w:cs="Times New Roman"/>
          <w:sz w:val="20"/>
          <w:szCs w:val="20"/>
        </w:rPr>
        <w:t>Ujistěte se, že je kamera nainstalována v horní nebo dolní části středu obrazovky.</w:t>
      </w:r>
    </w:p>
    <w:p w14:paraId="5CD37D05" w14:textId="1109AB06" w:rsidR="002F34C4" w:rsidRDefault="002F34C4" w:rsidP="002F34C4">
      <w:pPr>
        <w:rPr>
          <w:rFonts w:ascii="Times New Roman" w:hAnsi="Times New Roman" w:cs="Times New Roman"/>
          <w:sz w:val="20"/>
          <w:szCs w:val="20"/>
        </w:rPr>
      </w:pPr>
      <w:r w:rsidRPr="002F34C4">
        <w:rPr>
          <w:rFonts w:ascii="Times New Roman" w:hAnsi="Times New Roman" w:cs="Times New Roman"/>
          <w:sz w:val="20"/>
          <w:szCs w:val="20"/>
        </w:rPr>
        <w:t xml:space="preserve">Znovu </w:t>
      </w:r>
      <w:proofErr w:type="spellStart"/>
      <w:r w:rsidRPr="002F34C4">
        <w:rPr>
          <w:rFonts w:ascii="Times New Roman" w:hAnsi="Times New Roman" w:cs="Times New Roman"/>
          <w:sz w:val="20"/>
          <w:szCs w:val="20"/>
        </w:rPr>
        <w:t>zkalibrujte</w:t>
      </w:r>
      <w:proofErr w:type="spellEnd"/>
      <w:r w:rsidRPr="002F34C4">
        <w:rPr>
          <w:rFonts w:ascii="Times New Roman" w:hAnsi="Times New Roman" w:cs="Times New Roman"/>
          <w:sz w:val="20"/>
          <w:szCs w:val="20"/>
        </w:rPr>
        <w:t xml:space="preserve"> kameru podle dříve uvedených pokynů.</w:t>
      </w:r>
    </w:p>
    <w:p w14:paraId="363BB38D" w14:textId="77777777" w:rsidR="006C23E8" w:rsidRPr="006C23E8" w:rsidRDefault="006C23E8" w:rsidP="006C23E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6C23E8">
        <w:rPr>
          <w:rFonts w:ascii="Times New Roman" w:hAnsi="Times New Roman" w:cs="Times New Roman"/>
          <w:b/>
          <w:bCs/>
          <w:sz w:val="20"/>
          <w:szCs w:val="20"/>
        </w:rPr>
        <w:t>Kalibrace se nezdařila.</w:t>
      </w:r>
    </w:p>
    <w:p w14:paraId="2B63ECB5" w14:textId="77777777" w:rsidR="006C23E8" w:rsidRPr="006C23E8" w:rsidRDefault="006C23E8" w:rsidP="006C23E8">
      <w:pPr>
        <w:rPr>
          <w:rFonts w:ascii="Times New Roman" w:hAnsi="Times New Roman" w:cs="Times New Roman"/>
          <w:sz w:val="20"/>
          <w:szCs w:val="20"/>
        </w:rPr>
      </w:pPr>
      <w:r w:rsidRPr="006C23E8">
        <w:rPr>
          <w:rFonts w:ascii="Times New Roman" w:hAnsi="Times New Roman" w:cs="Times New Roman"/>
          <w:sz w:val="20"/>
          <w:szCs w:val="20"/>
        </w:rPr>
        <w:t>Zkontrolujte stabilitu připojení Wi-Fi. Pro úspěšnou kalibraci je nutné stabilní připojení Wi-Fi.</w:t>
      </w:r>
    </w:p>
    <w:p w14:paraId="3AF2C1F2" w14:textId="062D12DF" w:rsidR="002F34C4" w:rsidRDefault="006C23E8" w:rsidP="006C23E8">
      <w:pPr>
        <w:rPr>
          <w:rFonts w:ascii="Times New Roman" w:hAnsi="Times New Roman" w:cs="Times New Roman"/>
          <w:sz w:val="20"/>
          <w:szCs w:val="20"/>
        </w:rPr>
      </w:pPr>
      <w:r w:rsidRPr="006C23E8">
        <w:rPr>
          <w:rFonts w:ascii="Times New Roman" w:hAnsi="Times New Roman" w:cs="Times New Roman"/>
          <w:sz w:val="20"/>
          <w:szCs w:val="20"/>
        </w:rPr>
        <w:t>Při kalibraci postupujte podle pokynů aplikace.</w:t>
      </w:r>
    </w:p>
    <w:p w14:paraId="140BF13D" w14:textId="77777777" w:rsidR="006C23E8" w:rsidRPr="006C23E8" w:rsidRDefault="006C23E8" w:rsidP="006C23E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6C23E8">
        <w:rPr>
          <w:rFonts w:ascii="Times New Roman" w:hAnsi="Times New Roman" w:cs="Times New Roman"/>
          <w:b/>
          <w:bCs/>
          <w:sz w:val="20"/>
          <w:szCs w:val="20"/>
        </w:rPr>
        <w:t xml:space="preserve">Nelze spárovat ani se připojit k Alexe nebo Google </w:t>
      </w:r>
      <w:proofErr w:type="spellStart"/>
      <w:r w:rsidRPr="006C23E8">
        <w:rPr>
          <w:rFonts w:ascii="Times New Roman" w:hAnsi="Times New Roman" w:cs="Times New Roman"/>
          <w:b/>
          <w:bCs/>
          <w:sz w:val="20"/>
          <w:szCs w:val="20"/>
        </w:rPr>
        <w:t>Assistant</w:t>
      </w:r>
      <w:proofErr w:type="spellEnd"/>
      <w:r w:rsidRPr="006C23E8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2932684F" w14:textId="77777777" w:rsidR="006C23E8" w:rsidRPr="006C23E8" w:rsidRDefault="006C23E8" w:rsidP="006C23E8">
      <w:pPr>
        <w:rPr>
          <w:rFonts w:ascii="Times New Roman" w:hAnsi="Times New Roman" w:cs="Times New Roman"/>
          <w:sz w:val="20"/>
          <w:szCs w:val="20"/>
        </w:rPr>
      </w:pPr>
      <w:r w:rsidRPr="006C23E8">
        <w:rPr>
          <w:rFonts w:ascii="Times New Roman" w:hAnsi="Times New Roman" w:cs="Times New Roman"/>
          <w:sz w:val="20"/>
          <w:szCs w:val="20"/>
        </w:rPr>
        <w:t>Zkontrolujte, zda je připojení Wi-Fi stabilní a správně funguje.</w:t>
      </w:r>
    </w:p>
    <w:p w14:paraId="0A39A68B" w14:textId="3019B3C4" w:rsidR="006C23E8" w:rsidRDefault="006C23E8" w:rsidP="006C23E8">
      <w:pPr>
        <w:rPr>
          <w:rFonts w:ascii="Times New Roman" w:hAnsi="Times New Roman" w:cs="Times New Roman"/>
          <w:sz w:val="20"/>
          <w:szCs w:val="20"/>
        </w:rPr>
      </w:pPr>
      <w:r w:rsidRPr="006C23E8">
        <w:rPr>
          <w:rFonts w:ascii="Times New Roman" w:hAnsi="Times New Roman" w:cs="Times New Roman"/>
          <w:sz w:val="20"/>
          <w:szCs w:val="20"/>
        </w:rPr>
        <w:t>Přejděte na stránku Nastavení aplikace a podle pokynů v části "Uživatelská příručka" zařízení znovu spárujte.</w:t>
      </w:r>
    </w:p>
    <w:p w14:paraId="6576D2D5" w14:textId="77777777" w:rsidR="006C23E8" w:rsidRPr="006C23E8" w:rsidRDefault="006C23E8" w:rsidP="006C23E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6C23E8">
        <w:rPr>
          <w:rFonts w:ascii="Times New Roman" w:hAnsi="Times New Roman" w:cs="Times New Roman"/>
          <w:b/>
          <w:bCs/>
          <w:sz w:val="20"/>
          <w:szCs w:val="20"/>
        </w:rPr>
        <w:t>Synchronizační efekt pro hudební režim nefunguje správně.</w:t>
      </w:r>
    </w:p>
    <w:p w14:paraId="65122B5C" w14:textId="1BB5D75B" w:rsidR="006C23E8" w:rsidRDefault="006C23E8" w:rsidP="006C23E8">
      <w:pPr>
        <w:rPr>
          <w:rFonts w:ascii="Times New Roman" w:hAnsi="Times New Roman" w:cs="Times New Roman"/>
          <w:sz w:val="20"/>
          <w:szCs w:val="20"/>
        </w:rPr>
      </w:pPr>
      <w:r w:rsidRPr="006C23E8">
        <w:rPr>
          <w:rFonts w:ascii="Times New Roman" w:hAnsi="Times New Roman" w:cs="Times New Roman"/>
          <w:sz w:val="20"/>
          <w:szCs w:val="20"/>
        </w:rPr>
        <w:t>Ujistěte se, že je ovládací skříňka blízko zdroje hudby, což pomůže mikrofonu lépe zachytit zvuky.</w:t>
      </w:r>
    </w:p>
    <w:p w14:paraId="31242910" w14:textId="77777777" w:rsidR="006C23E8" w:rsidRPr="006C23E8" w:rsidRDefault="006C23E8" w:rsidP="006C23E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6C23E8">
        <w:rPr>
          <w:rFonts w:ascii="Times New Roman" w:hAnsi="Times New Roman" w:cs="Times New Roman"/>
          <w:b/>
          <w:bCs/>
          <w:sz w:val="20"/>
          <w:szCs w:val="20"/>
        </w:rPr>
        <w:t xml:space="preserve">Lepicí páska 3M za držákem kamery nebo obrazovky </w:t>
      </w:r>
      <w:proofErr w:type="gramStart"/>
      <w:r w:rsidRPr="006C23E8">
        <w:rPr>
          <w:rFonts w:ascii="Times New Roman" w:hAnsi="Times New Roman" w:cs="Times New Roman"/>
          <w:b/>
          <w:bCs/>
          <w:sz w:val="20"/>
          <w:szCs w:val="20"/>
        </w:rPr>
        <w:t>nedrží</w:t>
      </w:r>
      <w:proofErr w:type="gramEnd"/>
      <w:r w:rsidRPr="006C23E8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476DE46A" w14:textId="79619F2B" w:rsidR="006C23E8" w:rsidRPr="006C23E8" w:rsidRDefault="006C23E8" w:rsidP="006C23E8">
      <w:pPr>
        <w:rPr>
          <w:rFonts w:ascii="Times New Roman" w:hAnsi="Times New Roman" w:cs="Times New Roman"/>
          <w:sz w:val="20"/>
          <w:szCs w:val="20"/>
        </w:rPr>
      </w:pPr>
      <w:r w:rsidRPr="006C23E8">
        <w:rPr>
          <w:rFonts w:ascii="Times New Roman" w:hAnsi="Times New Roman" w:cs="Times New Roman"/>
          <w:sz w:val="20"/>
          <w:szCs w:val="20"/>
        </w:rPr>
        <w:t>Otřete povrch stěny, aby byl suchý a čistý.</w:t>
      </w:r>
    </w:p>
    <w:p w14:paraId="59BF4C64" w14:textId="71E370B5" w:rsidR="006C23E8" w:rsidRDefault="006C23E8" w:rsidP="006C23E8">
      <w:pPr>
        <w:rPr>
          <w:rFonts w:ascii="Times New Roman" w:hAnsi="Times New Roman" w:cs="Times New Roman"/>
          <w:sz w:val="20"/>
          <w:szCs w:val="20"/>
        </w:rPr>
      </w:pPr>
      <w:r w:rsidRPr="006C23E8">
        <w:rPr>
          <w:rFonts w:ascii="Times New Roman" w:hAnsi="Times New Roman" w:cs="Times New Roman"/>
          <w:sz w:val="20"/>
          <w:szCs w:val="20"/>
        </w:rPr>
        <w:t>Po připevnění kamery nebo montážního držáku několikrát pevně přitlačte, abyste se ujistili, že zcela přilnul.</w:t>
      </w:r>
    </w:p>
    <w:p w14:paraId="15C2BE4F" w14:textId="77777777" w:rsidR="006C23E8" w:rsidRPr="006C23E8" w:rsidRDefault="006C23E8" w:rsidP="006C23E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6C23E8">
        <w:rPr>
          <w:rFonts w:ascii="Times New Roman" w:hAnsi="Times New Roman" w:cs="Times New Roman"/>
          <w:b/>
          <w:bCs/>
          <w:sz w:val="20"/>
          <w:szCs w:val="20"/>
        </w:rPr>
        <w:t>Může jedno zařízení ovládat více uživatelů?</w:t>
      </w:r>
    </w:p>
    <w:p w14:paraId="6B0BA348" w14:textId="77777777" w:rsidR="006C23E8" w:rsidRPr="006C23E8" w:rsidRDefault="006C23E8" w:rsidP="006C23E8">
      <w:pPr>
        <w:rPr>
          <w:rFonts w:ascii="Times New Roman" w:hAnsi="Times New Roman" w:cs="Times New Roman"/>
          <w:sz w:val="20"/>
          <w:szCs w:val="20"/>
        </w:rPr>
      </w:pPr>
      <w:r w:rsidRPr="006C23E8">
        <w:rPr>
          <w:rFonts w:ascii="Times New Roman" w:hAnsi="Times New Roman" w:cs="Times New Roman"/>
          <w:sz w:val="20"/>
          <w:szCs w:val="20"/>
        </w:rPr>
        <w:t>Každé zařízení může být ovládáno pouze jedním účtem.</w:t>
      </w:r>
    </w:p>
    <w:p w14:paraId="3D67CCA9" w14:textId="2F804519" w:rsidR="006C23E8" w:rsidRDefault="006C23E8" w:rsidP="006C23E8">
      <w:pPr>
        <w:rPr>
          <w:rFonts w:ascii="Times New Roman" w:hAnsi="Times New Roman" w:cs="Times New Roman"/>
          <w:sz w:val="20"/>
          <w:szCs w:val="20"/>
        </w:rPr>
      </w:pPr>
      <w:r w:rsidRPr="006C23E8">
        <w:rPr>
          <w:rFonts w:ascii="Times New Roman" w:hAnsi="Times New Roman" w:cs="Times New Roman"/>
          <w:sz w:val="20"/>
          <w:szCs w:val="20"/>
        </w:rPr>
        <w:t>Pokud chce stejné zařízení ovládat více uživatelů, ujistěte se, že všichni používají stejný účet.</w:t>
      </w:r>
    </w:p>
    <w:p w14:paraId="66E7AF17" w14:textId="6134EB7B" w:rsidR="006C23E8" w:rsidRDefault="006C23E8" w:rsidP="006C23E8">
      <w:pPr>
        <w:rPr>
          <w:rFonts w:ascii="Times New Roman" w:hAnsi="Times New Roman" w:cs="Times New Roman"/>
          <w:sz w:val="20"/>
          <w:szCs w:val="20"/>
        </w:rPr>
      </w:pPr>
    </w:p>
    <w:p w14:paraId="139082DE" w14:textId="77777777" w:rsidR="00AF1E3F" w:rsidRPr="0087393C" w:rsidRDefault="00AF1E3F" w:rsidP="00AF1E3F">
      <w:pPr>
        <w:rPr>
          <w:rFonts w:eastAsiaTheme="majorEastAsia"/>
          <w:b/>
          <w:bCs/>
          <w:sz w:val="20"/>
          <w:szCs w:val="20"/>
        </w:rPr>
      </w:pPr>
      <w:r w:rsidRPr="0087393C">
        <w:rPr>
          <w:rFonts w:eastAsiaTheme="majorEastAsia"/>
          <w:b/>
          <w:bCs/>
          <w:sz w:val="20"/>
          <w:szCs w:val="20"/>
        </w:rPr>
        <w:t>E</w:t>
      </w:r>
      <w:r>
        <w:rPr>
          <w:rFonts w:eastAsiaTheme="majorEastAsia"/>
          <w:b/>
          <w:bCs/>
          <w:sz w:val="20"/>
          <w:szCs w:val="20"/>
        </w:rPr>
        <w:t>-</w:t>
      </w:r>
      <w:r w:rsidRPr="0087393C">
        <w:rPr>
          <w:rFonts w:eastAsiaTheme="majorEastAsia"/>
          <w:b/>
          <w:bCs/>
          <w:sz w:val="20"/>
          <w:szCs w:val="20"/>
        </w:rPr>
        <w:t xml:space="preserve">mail na podporu: </w:t>
      </w:r>
      <w:hyperlink r:id="rId16" w:history="1">
        <w:r w:rsidRPr="0087393C">
          <w:rPr>
            <w:rStyle w:val="Hypertextovodkaz"/>
            <w:rFonts w:eastAsiaTheme="majorEastAsia"/>
            <w:b/>
            <w:bCs/>
            <w:sz w:val="20"/>
            <w:szCs w:val="20"/>
          </w:rPr>
          <w:t>info@tygotec.eu</w:t>
        </w:r>
      </w:hyperlink>
    </w:p>
    <w:p w14:paraId="29F92FBA" w14:textId="77777777" w:rsidR="00AF1E3F" w:rsidRPr="0087393C" w:rsidRDefault="00AF1E3F" w:rsidP="00AF1E3F">
      <w:pPr>
        <w:pStyle w:val="Nadpis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7393C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Informace o souladu s předpisy </w:t>
      </w:r>
    </w:p>
    <w:p w14:paraId="57A8CB6F" w14:textId="77777777" w:rsidR="00AF1E3F" w:rsidRPr="0087393C" w:rsidRDefault="00AF1E3F" w:rsidP="00AF1E3F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Prohlášení o souladu s předpisy EU:</w:t>
      </w:r>
    </w:p>
    <w:p w14:paraId="01914B80" w14:textId="77777777" w:rsidR="00AF1E3F" w:rsidRPr="0087393C" w:rsidRDefault="00AF1E3F" w:rsidP="00AF1E3F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Shenzhen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Intellirocks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Tech</w:t>
      </w:r>
      <w:proofErr w:type="spellEnd"/>
      <w:r w:rsidRPr="0087393C">
        <w:rPr>
          <w:rFonts w:eastAsiaTheme="majorEastAsia"/>
          <w:sz w:val="20"/>
          <w:szCs w:val="20"/>
        </w:rPr>
        <w:t xml:space="preserve"> Co. Ltd. tímto prohlašuje, že toto zařízení je v souladu se základními požadavky a dalšími příslušnými ustanoveními směrnice 2014/53/EU.</w:t>
      </w:r>
    </w:p>
    <w:p w14:paraId="3E0A2FBD" w14:textId="77777777" w:rsidR="00AF1E3F" w:rsidRPr="0087393C" w:rsidRDefault="00AF1E3F" w:rsidP="00AF1E3F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Kopie EU prohlášení o shodě je k dispozici online na adrese www.govee.com/.</w:t>
      </w:r>
    </w:p>
    <w:p w14:paraId="27D62F05" w14:textId="77777777" w:rsidR="00AF1E3F" w:rsidRPr="0087393C" w:rsidRDefault="00AF1E3F" w:rsidP="00AF1E3F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Kontaktní adresa pro EU:</w:t>
      </w:r>
    </w:p>
    <w:p w14:paraId="5ED68B16" w14:textId="77777777" w:rsidR="00AF1E3F" w:rsidRPr="0087393C" w:rsidRDefault="00AF1E3F" w:rsidP="00AF1E3F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BellaCocool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GmbH</w:t>
      </w:r>
      <w:proofErr w:type="spellEnd"/>
      <w:r w:rsidRPr="0087393C">
        <w:rPr>
          <w:rFonts w:eastAsiaTheme="majorEastAsia"/>
          <w:sz w:val="20"/>
          <w:szCs w:val="20"/>
        </w:rPr>
        <w:t xml:space="preserve"> (e-mail: info@bellacocool.de)</w:t>
      </w:r>
    </w:p>
    <w:p w14:paraId="67A2B4A4" w14:textId="77777777" w:rsidR="00AF1E3F" w:rsidRPr="00280E1C" w:rsidRDefault="00AF1E3F" w:rsidP="00AF1E3F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Pattenkoferstraße</w:t>
      </w:r>
      <w:proofErr w:type="spellEnd"/>
      <w:r w:rsidRPr="0087393C">
        <w:rPr>
          <w:rFonts w:eastAsiaTheme="majorEastAsia"/>
          <w:sz w:val="20"/>
          <w:szCs w:val="20"/>
        </w:rPr>
        <w:t xml:space="preserve"> 18, 10247 Berlín, Německo</w:t>
      </w:r>
    </w:p>
    <w:p w14:paraId="463ABDA0" w14:textId="77777777" w:rsidR="006C23E8" w:rsidRPr="00EA70A7" w:rsidRDefault="006C23E8" w:rsidP="006C23E8">
      <w:pPr>
        <w:rPr>
          <w:rFonts w:ascii="Times New Roman" w:hAnsi="Times New Roman" w:cs="Times New Roman"/>
          <w:sz w:val="20"/>
          <w:szCs w:val="20"/>
        </w:rPr>
      </w:pPr>
    </w:p>
    <w:sectPr w:rsidR="006C23E8" w:rsidRPr="00EA7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F3042"/>
    <w:multiLevelType w:val="hybridMultilevel"/>
    <w:tmpl w:val="6C206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0A7"/>
    <w:rsid w:val="001B219F"/>
    <w:rsid w:val="00205434"/>
    <w:rsid w:val="002F34C4"/>
    <w:rsid w:val="003814A8"/>
    <w:rsid w:val="003A7F89"/>
    <w:rsid w:val="006C23E8"/>
    <w:rsid w:val="007133B2"/>
    <w:rsid w:val="00780FD7"/>
    <w:rsid w:val="009324FD"/>
    <w:rsid w:val="00AF1E3F"/>
    <w:rsid w:val="00E25825"/>
    <w:rsid w:val="00E67C54"/>
    <w:rsid w:val="00EA70A7"/>
    <w:rsid w:val="00FE25A6"/>
    <w:rsid w:val="00FF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82BB3"/>
  <w15:chartTrackingRefBased/>
  <w15:docId w15:val="{509581F5-D11E-AC43-AC27-15A3BB78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F1E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34C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F1E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AF1E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nfo@tygotec.e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850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Špetla</dc:creator>
  <cp:keywords/>
  <dc:description/>
  <cp:lastModifiedBy>Petr Špetla</cp:lastModifiedBy>
  <cp:revision>4</cp:revision>
  <dcterms:created xsi:type="dcterms:W3CDTF">2022-04-18T17:58:00Z</dcterms:created>
  <dcterms:modified xsi:type="dcterms:W3CDTF">2022-04-18T19:27:00Z</dcterms:modified>
</cp:coreProperties>
</file>